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89D3C" w14:textId="509EB71C" w:rsidR="00CB4511" w:rsidRDefault="00CB4511" w:rsidP="00DC22D4">
      <w:pPr>
        <w:rPr>
          <w:b/>
        </w:rPr>
      </w:pPr>
      <w:r>
        <w:rPr>
          <w:b/>
          <w:noProof/>
          <w:lang w:eastAsia="de-DE"/>
        </w:rPr>
        <w:drawing>
          <wp:inline distT="0" distB="0" distL="0" distR="0" wp14:anchorId="0DA2889C" wp14:editId="13056274">
            <wp:extent cx="2407920" cy="415980"/>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t_Schrift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2218" cy="439181"/>
                    </a:xfrm>
                    <a:prstGeom prst="rect">
                      <a:avLst/>
                    </a:prstGeom>
                  </pic:spPr>
                </pic:pic>
              </a:graphicData>
            </a:graphic>
          </wp:inline>
        </w:drawing>
      </w:r>
    </w:p>
    <w:p w14:paraId="73E38523" w14:textId="77777777" w:rsidR="00CB4511" w:rsidRDefault="00CB4511" w:rsidP="00DC22D4">
      <w:pPr>
        <w:rPr>
          <w:b/>
        </w:rPr>
      </w:pPr>
    </w:p>
    <w:p w14:paraId="132E252A" w14:textId="63C1C969" w:rsidR="0057626D" w:rsidRDefault="00846B68" w:rsidP="00DC22D4">
      <w:pPr>
        <w:rPr>
          <w:b/>
        </w:rPr>
      </w:pPr>
      <w:bookmarkStart w:id="0" w:name="_GoBack"/>
      <w:r>
        <w:rPr>
          <w:b/>
        </w:rPr>
        <w:t>Übersicht zur Anzeige von Kurzarbeit und die Beantragung von flexiblen Kurzarbeitergeld</w:t>
      </w:r>
    </w:p>
    <w:p w14:paraId="4771FACD" w14:textId="2AED977D" w:rsidR="00736127" w:rsidRDefault="00736127" w:rsidP="00DC22D4">
      <w:pPr>
        <w:rPr>
          <w:b/>
        </w:rPr>
      </w:pPr>
      <w:r>
        <w:rPr>
          <w:b/>
        </w:rPr>
        <w:t>Ein</w:t>
      </w:r>
      <w:r w:rsidR="00846B68">
        <w:rPr>
          <w:b/>
        </w:rPr>
        <w:t>e</w:t>
      </w:r>
      <w:r>
        <w:rPr>
          <w:b/>
        </w:rPr>
        <w:t xml:space="preserve"> </w:t>
      </w:r>
      <w:r w:rsidR="00846B68">
        <w:rPr>
          <w:b/>
        </w:rPr>
        <w:t>Handreichung</w:t>
      </w:r>
      <w:r>
        <w:rPr>
          <w:b/>
        </w:rPr>
        <w:t xml:space="preserve"> für Soziokulturelle Zentren</w:t>
      </w:r>
    </w:p>
    <w:bookmarkEnd w:id="0"/>
    <w:p w14:paraId="77D94F94" w14:textId="66CED14E" w:rsidR="004A4C20" w:rsidRDefault="004A4C20" w:rsidP="00DC22D4">
      <w:pPr>
        <w:rPr>
          <w:b/>
        </w:rPr>
      </w:pPr>
    </w:p>
    <w:p w14:paraId="274096F2" w14:textId="1C5A4D8A" w:rsidR="004A4C20" w:rsidRPr="004A4C20" w:rsidRDefault="004A4C20" w:rsidP="00DC22D4">
      <w:r w:rsidRPr="004A4C20">
        <w:t>Anbei haben wir euch eine Übersicht zur aktuellen Entwicklung beim Kurzarbeitergeld zusammengestellt. Alle Links, die ihr in den Texten findet, sind ebenfalls in einer Linksammlung am Schluss des Dokuments gebündelt zusammengefasst.</w:t>
      </w:r>
      <w:r>
        <w:t xml:space="preserve"> Außerdem findet ihr im Text Hinweise zu Anlagen, die dieser Handreichung beigefügt sind.</w:t>
      </w:r>
    </w:p>
    <w:p w14:paraId="289B7AD5" w14:textId="3D1D648F" w:rsidR="00AA2C61" w:rsidRDefault="00DC22D4" w:rsidP="00DC22D4">
      <w:pPr>
        <w:spacing w:before="100" w:beforeAutospacing="1" w:after="100" w:afterAutospacing="1"/>
        <w:rPr>
          <w:rFonts w:asciiTheme="minorHAnsi" w:hAnsiTheme="minorHAnsi" w:cstheme="minorHAnsi"/>
        </w:rPr>
      </w:pPr>
      <w:r w:rsidRPr="00DC22D4">
        <w:rPr>
          <w:rFonts w:asciiTheme="minorHAnsi" w:hAnsiTheme="minorHAnsi" w:cstheme="minorHAnsi"/>
          <w:b/>
        </w:rPr>
        <w:t>Wobei kann Kurzarbeit helfen?</w:t>
      </w:r>
      <w:r>
        <w:rPr>
          <w:rFonts w:asciiTheme="minorHAnsi" w:hAnsiTheme="minorHAnsi" w:cstheme="minorHAnsi"/>
        </w:rPr>
        <w:br/>
      </w:r>
      <w:r w:rsidR="00AA2C61">
        <w:rPr>
          <w:rFonts w:asciiTheme="minorHAnsi" w:hAnsiTheme="minorHAnsi" w:cstheme="minorHAnsi"/>
        </w:rPr>
        <w:t>Bei Kurzarbeit können</w:t>
      </w:r>
      <w:r w:rsidR="0007353A" w:rsidRPr="00D76ED7">
        <w:rPr>
          <w:rFonts w:asciiTheme="minorHAnsi" w:hAnsiTheme="minorHAnsi" w:cstheme="minorHAnsi"/>
        </w:rPr>
        <w:t xml:space="preserve"> Betriebe</w:t>
      </w:r>
      <w:r w:rsidR="00AA2C61">
        <w:rPr>
          <w:rFonts w:asciiTheme="minorHAnsi" w:hAnsiTheme="minorHAnsi" w:cstheme="minorHAnsi"/>
        </w:rPr>
        <w:t xml:space="preserve"> vorübergehend und aus unvermeidb</w:t>
      </w:r>
      <w:r w:rsidR="001C3C8E">
        <w:rPr>
          <w:rFonts w:asciiTheme="minorHAnsi" w:hAnsiTheme="minorHAnsi" w:cstheme="minorHAnsi"/>
        </w:rPr>
        <w:t xml:space="preserve">aren Gründen, wie </w:t>
      </w:r>
      <w:r w:rsidR="00327083">
        <w:rPr>
          <w:rFonts w:asciiTheme="minorHAnsi" w:hAnsiTheme="minorHAnsi" w:cstheme="minorHAnsi"/>
        </w:rPr>
        <w:t xml:space="preserve">vielfach bedingt durch das </w:t>
      </w:r>
      <w:r w:rsidR="001C3C8E">
        <w:rPr>
          <w:rFonts w:asciiTheme="minorHAnsi" w:hAnsiTheme="minorHAnsi" w:cstheme="minorHAnsi"/>
        </w:rPr>
        <w:t>Corona-Vi</w:t>
      </w:r>
      <w:r w:rsidR="00AA2C61">
        <w:rPr>
          <w:rFonts w:asciiTheme="minorHAnsi" w:hAnsiTheme="minorHAnsi" w:cstheme="minorHAnsi"/>
        </w:rPr>
        <w:t>rus,</w:t>
      </w:r>
      <w:r w:rsidR="0007353A" w:rsidRPr="00D76ED7">
        <w:rPr>
          <w:rFonts w:asciiTheme="minorHAnsi" w:hAnsiTheme="minorHAnsi" w:cstheme="minorHAnsi"/>
        </w:rPr>
        <w:t xml:space="preserve"> unter Mitbestimmung der Arbeitnehmer*innen und Betriebsräte die </w:t>
      </w:r>
      <w:r w:rsidR="00E17D05">
        <w:rPr>
          <w:rFonts w:asciiTheme="minorHAnsi" w:hAnsiTheme="minorHAnsi" w:cstheme="minorHAnsi"/>
        </w:rPr>
        <w:t xml:space="preserve">reguläre </w:t>
      </w:r>
      <w:r w:rsidR="0007353A" w:rsidRPr="00D76ED7">
        <w:rPr>
          <w:rFonts w:asciiTheme="minorHAnsi" w:hAnsiTheme="minorHAnsi" w:cstheme="minorHAnsi"/>
        </w:rPr>
        <w:t>Arbeitszeit</w:t>
      </w:r>
      <w:r w:rsidR="001C3C8E">
        <w:rPr>
          <w:rFonts w:asciiTheme="minorHAnsi" w:hAnsiTheme="minorHAnsi" w:cstheme="minorHAnsi"/>
        </w:rPr>
        <w:t xml:space="preserve"> verringern</w:t>
      </w:r>
      <w:r w:rsidR="0081247B">
        <w:rPr>
          <w:rFonts w:asciiTheme="minorHAnsi" w:hAnsiTheme="minorHAnsi" w:cstheme="minorHAnsi"/>
        </w:rPr>
        <w:t xml:space="preserve">, um </w:t>
      </w:r>
      <w:r w:rsidR="001C3C8E">
        <w:rPr>
          <w:rFonts w:asciiTheme="minorHAnsi" w:hAnsiTheme="minorHAnsi" w:cstheme="minorHAnsi"/>
        </w:rPr>
        <w:t>Personalkosten einzusparen und den Beschäftigungserhalt gewährleisten zu können</w:t>
      </w:r>
      <w:r w:rsidR="0081247B">
        <w:rPr>
          <w:rFonts w:asciiTheme="minorHAnsi" w:hAnsiTheme="minorHAnsi" w:cstheme="minorHAnsi"/>
        </w:rPr>
        <w:t>.</w:t>
      </w:r>
      <w:r w:rsidR="00D76ED7" w:rsidRPr="00D76ED7">
        <w:rPr>
          <w:rFonts w:asciiTheme="minorHAnsi" w:hAnsiTheme="minorHAnsi" w:cstheme="minorHAnsi"/>
        </w:rPr>
        <w:t xml:space="preserve"> Kurzarbeit kann </w:t>
      </w:r>
      <w:r w:rsidR="00D75883">
        <w:rPr>
          <w:rFonts w:asciiTheme="minorHAnsi" w:hAnsiTheme="minorHAnsi" w:cstheme="minorHAnsi"/>
        </w:rPr>
        <w:t xml:space="preserve">für Teilabteilungen </w:t>
      </w:r>
      <w:r w:rsidR="00D76ED7" w:rsidRPr="00D76ED7">
        <w:rPr>
          <w:rFonts w:asciiTheme="minorHAnsi" w:hAnsiTheme="minorHAnsi" w:cstheme="minorHAnsi"/>
        </w:rPr>
        <w:t xml:space="preserve">angemeldet werden </w:t>
      </w:r>
      <w:r w:rsidR="00D75883">
        <w:rPr>
          <w:rFonts w:asciiTheme="minorHAnsi" w:hAnsiTheme="minorHAnsi" w:cstheme="minorHAnsi"/>
        </w:rPr>
        <w:t>oder wenn die</w:t>
      </w:r>
      <w:r w:rsidR="00D76ED7" w:rsidRPr="00D76ED7">
        <w:rPr>
          <w:rFonts w:asciiTheme="minorHAnsi" w:hAnsiTheme="minorHAnsi" w:cstheme="minorHAnsi"/>
        </w:rPr>
        <w:t xml:space="preserve"> Arbeitszeit</w:t>
      </w:r>
      <w:r w:rsidR="00736127">
        <w:rPr>
          <w:rFonts w:asciiTheme="minorHAnsi" w:hAnsiTheme="minorHAnsi" w:cstheme="minorHAnsi"/>
        </w:rPr>
        <w:t xml:space="preserve"> </w:t>
      </w:r>
      <w:r w:rsidR="00327083">
        <w:rPr>
          <w:rFonts w:asciiTheme="minorHAnsi" w:hAnsiTheme="minorHAnsi" w:cstheme="minorHAnsi"/>
        </w:rPr>
        <w:t>im gesamten Betrieb komplett</w:t>
      </w:r>
      <w:r w:rsidR="00736127">
        <w:rPr>
          <w:rFonts w:asciiTheme="minorHAnsi" w:hAnsiTheme="minorHAnsi" w:cstheme="minorHAnsi"/>
        </w:rPr>
        <w:t xml:space="preserve"> </w:t>
      </w:r>
      <w:r w:rsidR="00E17D05">
        <w:rPr>
          <w:rFonts w:asciiTheme="minorHAnsi" w:hAnsiTheme="minorHAnsi" w:cstheme="minorHAnsi"/>
        </w:rPr>
        <w:t>reduziert</w:t>
      </w:r>
      <w:r w:rsidR="00E17D05" w:rsidRPr="00D76ED7">
        <w:rPr>
          <w:rFonts w:asciiTheme="minorHAnsi" w:hAnsiTheme="minorHAnsi" w:cstheme="minorHAnsi"/>
        </w:rPr>
        <w:t xml:space="preserve"> </w:t>
      </w:r>
      <w:r w:rsidR="00D76ED7" w:rsidRPr="00D76ED7">
        <w:rPr>
          <w:rFonts w:asciiTheme="minorHAnsi" w:hAnsiTheme="minorHAnsi" w:cstheme="minorHAnsi"/>
        </w:rPr>
        <w:t>werden muss</w:t>
      </w:r>
      <w:r w:rsidR="00D75883">
        <w:rPr>
          <w:rFonts w:asciiTheme="minorHAnsi" w:hAnsiTheme="minorHAnsi" w:cstheme="minorHAnsi"/>
        </w:rPr>
        <w:t>.</w:t>
      </w:r>
      <w:r w:rsidR="00AA2C61">
        <w:rPr>
          <w:rFonts w:asciiTheme="minorHAnsi" w:hAnsiTheme="minorHAnsi" w:cstheme="minorHAnsi"/>
        </w:rPr>
        <w:t xml:space="preserve"> </w:t>
      </w:r>
    </w:p>
    <w:p w14:paraId="4C1EA3F8" w14:textId="143F3C55" w:rsidR="00DC22D4" w:rsidRDefault="00DC22D4" w:rsidP="00DC22D4">
      <w:pPr>
        <w:spacing w:before="100" w:beforeAutospacing="1" w:after="100" w:afterAutospacing="1"/>
        <w:rPr>
          <w:rStyle w:val="st"/>
        </w:rPr>
      </w:pPr>
      <w:r w:rsidRPr="00DC22D4">
        <w:rPr>
          <w:rFonts w:asciiTheme="minorHAnsi" w:hAnsiTheme="minorHAnsi" w:cstheme="minorHAnsi"/>
          <w:b/>
        </w:rPr>
        <w:t>Wie und mit welchen Fristen funktioniert die Anmeldung?</w:t>
      </w:r>
      <w:r>
        <w:rPr>
          <w:rFonts w:asciiTheme="minorHAnsi" w:hAnsiTheme="minorHAnsi" w:cstheme="minorHAnsi"/>
        </w:rPr>
        <w:br/>
      </w:r>
      <w:r w:rsidR="00E50548">
        <w:rPr>
          <w:rFonts w:asciiTheme="minorHAnsi" w:hAnsiTheme="minorHAnsi" w:cstheme="minorHAnsi"/>
        </w:rPr>
        <w:t>Sozi</w:t>
      </w:r>
      <w:r w:rsidR="00327083">
        <w:rPr>
          <w:rFonts w:asciiTheme="minorHAnsi" w:hAnsiTheme="minorHAnsi" w:cstheme="minorHAnsi"/>
        </w:rPr>
        <w:t>o</w:t>
      </w:r>
      <w:r w:rsidR="00E50548">
        <w:rPr>
          <w:rFonts w:asciiTheme="minorHAnsi" w:hAnsiTheme="minorHAnsi" w:cstheme="minorHAnsi"/>
        </w:rPr>
        <w:t xml:space="preserve">kulturelle Zentren sind </w:t>
      </w:r>
      <w:r w:rsidR="001C3C8E">
        <w:rPr>
          <w:rFonts w:asciiTheme="minorHAnsi" w:hAnsiTheme="minorHAnsi" w:cstheme="minorHAnsi"/>
        </w:rPr>
        <w:t xml:space="preserve">unter Berücksichtigung </w:t>
      </w:r>
      <w:r w:rsidR="00F33162">
        <w:rPr>
          <w:rFonts w:asciiTheme="minorHAnsi" w:hAnsiTheme="minorHAnsi" w:cstheme="minorHAnsi"/>
        </w:rPr>
        <w:t xml:space="preserve">der </w:t>
      </w:r>
      <w:r w:rsidR="00327083">
        <w:rPr>
          <w:rFonts w:asciiTheme="minorHAnsi" w:hAnsiTheme="minorHAnsi" w:cstheme="minorHAnsi"/>
        </w:rPr>
        <w:t xml:space="preserve">gesetzlichen </w:t>
      </w:r>
      <w:r w:rsidR="001C3C8E">
        <w:rPr>
          <w:rFonts w:asciiTheme="minorHAnsi" w:hAnsiTheme="minorHAnsi" w:cstheme="minorHAnsi"/>
        </w:rPr>
        <w:t xml:space="preserve">Voraussetzungen </w:t>
      </w:r>
      <w:r w:rsidR="00E50548">
        <w:rPr>
          <w:rFonts w:asciiTheme="minorHAnsi" w:hAnsiTheme="minorHAnsi" w:cstheme="minorHAnsi"/>
        </w:rPr>
        <w:t>grundsätzlich berechtigt</w:t>
      </w:r>
      <w:r w:rsidR="0096601C">
        <w:rPr>
          <w:rFonts w:asciiTheme="minorHAnsi" w:hAnsiTheme="minorHAnsi" w:cstheme="minorHAnsi"/>
        </w:rPr>
        <w:t>,</w:t>
      </w:r>
      <w:r w:rsidR="00E50548">
        <w:rPr>
          <w:rFonts w:asciiTheme="minorHAnsi" w:hAnsiTheme="minorHAnsi" w:cstheme="minorHAnsi"/>
        </w:rPr>
        <w:t xml:space="preserve"> Kurzarbeit anzumelden. </w:t>
      </w:r>
      <w:r w:rsidR="001C3C8E" w:rsidRPr="0096601C">
        <w:rPr>
          <w:rFonts w:asciiTheme="minorHAnsi" w:hAnsiTheme="minorHAnsi" w:cstheme="minorHAnsi"/>
          <w:highlight w:val="yellow"/>
        </w:rPr>
        <w:t xml:space="preserve">Wichtig ist, dass Betriebe die </w:t>
      </w:r>
      <w:r w:rsidR="00E50548" w:rsidRPr="0096601C">
        <w:rPr>
          <w:rFonts w:asciiTheme="minorHAnsi" w:hAnsiTheme="minorHAnsi" w:cstheme="minorHAnsi"/>
          <w:highlight w:val="yellow"/>
        </w:rPr>
        <w:t>Kurzarbeit</w:t>
      </w:r>
      <w:r w:rsidR="001C3C8E" w:rsidRPr="0096601C">
        <w:rPr>
          <w:rFonts w:asciiTheme="minorHAnsi" w:hAnsiTheme="minorHAnsi" w:cstheme="minorHAnsi"/>
          <w:highlight w:val="yellow"/>
        </w:rPr>
        <w:t xml:space="preserve"> </w:t>
      </w:r>
      <w:r w:rsidR="001C3C8E" w:rsidRPr="0096601C">
        <w:rPr>
          <w:rFonts w:asciiTheme="minorHAnsi" w:hAnsiTheme="minorHAnsi" w:cstheme="minorHAnsi"/>
          <w:b/>
          <w:bCs/>
          <w:highlight w:val="yellow"/>
        </w:rPr>
        <w:t>bis zum 31.03.202</w:t>
      </w:r>
      <w:r w:rsidR="00F33162" w:rsidRPr="0096601C">
        <w:rPr>
          <w:rFonts w:asciiTheme="minorHAnsi" w:hAnsiTheme="minorHAnsi" w:cstheme="minorHAnsi"/>
          <w:b/>
          <w:bCs/>
          <w:highlight w:val="yellow"/>
        </w:rPr>
        <w:t>0</w:t>
      </w:r>
      <w:r w:rsidR="00E50548" w:rsidRPr="0096601C">
        <w:rPr>
          <w:rFonts w:asciiTheme="minorHAnsi" w:hAnsiTheme="minorHAnsi" w:cstheme="minorHAnsi"/>
          <w:highlight w:val="yellow"/>
        </w:rPr>
        <w:t xml:space="preserve"> bei der</w:t>
      </w:r>
      <w:r w:rsidR="00F33162" w:rsidRPr="0096601C">
        <w:rPr>
          <w:rFonts w:asciiTheme="minorHAnsi" w:hAnsiTheme="minorHAnsi" w:cstheme="minorHAnsi"/>
          <w:highlight w:val="yellow"/>
        </w:rPr>
        <w:t xml:space="preserve"> Arbeitsagentur an</w:t>
      </w:r>
      <w:r w:rsidR="001C3C8E" w:rsidRPr="0096601C">
        <w:rPr>
          <w:rFonts w:asciiTheme="minorHAnsi" w:hAnsiTheme="minorHAnsi" w:cstheme="minorHAnsi"/>
          <w:highlight w:val="yellow"/>
        </w:rPr>
        <w:t>zeigen</w:t>
      </w:r>
      <w:r w:rsidR="00E50548" w:rsidRPr="0096601C">
        <w:rPr>
          <w:rFonts w:asciiTheme="minorHAnsi" w:hAnsiTheme="minorHAnsi" w:cstheme="minorHAnsi"/>
          <w:highlight w:val="yellow"/>
        </w:rPr>
        <w:t xml:space="preserve">, damit </w:t>
      </w:r>
      <w:r w:rsidR="001C3C8E" w:rsidRPr="0096601C">
        <w:rPr>
          <w:rFonts w:asciiTheme="minorHAnsi" w:hAnsiTheme="minorHAnsi" w:cstheme="minorHAnsi"/>
          <w:highlight w:val="yellow"/>
        </w:rPr>
        <w:t xml:space="preserve">für den Monat März </w:t>
      </w:r>
      <w:r w:rsidR="00E50548" w:rsidRPr="0096601C">
        <w:rPr>
          <w:rFonts w:asciiTheme="minorHAnsi" w:hAnsiTheme="minorHAnsi" w:cstheme="minorHAnsi"/>
          <w:highlight w:val="yellow"/>
        </w:rPr>
        <w:t>Kur</w:t>
      </w:r>
      <w:r w:rsidR="00AA2C61" w:rsidRPr="0096601C">
        <w:rPr>
          <w:rFonts w:asciiTheme="minorHAnsi" w:hAnsiTheme="minorHAnsi" w:cstheme="minorHAnsi"/>
          <w:highlight w:val="yellow"/>
        </w:rPr>
        <w:t>z</w:t>
      </w:r>
      <w:r w:rsidR="00E50548" w:rsidRPr="0096601C">
        <w:rPr>
          <w:rFonts w:asciiTheme="minorHAnsi" w:hAnsiTheme="minorHAnsi" w:cstheme="minorHAnsi"/>
          <w:highlight w:val="yellow"/>
        </w:rPr>
        <w:t>arbeitergeld beantragt werden kann</w:t>
      </w:r>
      <w:r w:rsidR="00E50548">
        <w:rPr>
          <w:rFonts w:asciiTheme="minorHAnsi" w:hAnsiTheme="minorHAnsi" w:cstheme="minorHAnsi"/>
        </w:rPr>
        <w:t xml:space="preserve">. </w:t>
      </w:r>
      <w:r>
        <w:rPr>
          <w:rFonts w:asciiTheme="minorHAnsi" w:hAnsiTheme="minorHAnsi" w:cstheme="minorHAnsi"/>
        </w:rPr>
        <w:br/>
      </w:r>
      <w:r>
        <w:rPr>
          <w:rStyle w:val="st"/>
        </w:rPr>
        <w:t>Der Deutsche Hotel- und Gaststättenverband (</w:t>
      </w:r>
      <w:proofErr w:type="spellStart"/>
      <w:r>
        <w:rPr>
          <w:rStyle w:val="st"/>
        </w:rPr>
        <w:t>DeHoGa</w:t>
      </w:r>
      <w:proofErr w:type="spellEnd"/>
      <w:r>
        <w:rPr>
          <w:rStyle w:val="st"/>
        </w:rPr>
        <w:t xml:space="preserve">) hat für die Beantragung </w:t>
      </w:r>
      <w:r w:rsidR="004A4C20">
        <w:rPr>
          <w:rStyle w:val="st"/>
        </w:rPr>
        <w:t>ein</w:t>
      </w:r>
      <w:r>
        <w:rPr>
          <w:rStyle w:val="st"/>
        </w:rPr>
        <w:t xml:space="preserve"> hilfreiche</w:t>
      </w:r>
      <w:r w:rsidR="004A4C20">
        <w:rPr>
          <w:rStyle w:val="st"/>
        </w:rPr>
        <w:t>s</w:t>
      </w:r>
      <w:r>
        <w:rPr>
          <w:rStyle w:val="st"/>
        </w:rPr>
        <w:t xml:space="preserve"> </w:t>
      </w:r>
      <w:r w:rsidRPr="004A4C20">
        <w:rPr>
          <w:rStyle w:val="st"/>
          <w:highlight w:val="yellow"/>
        </w:rPr>
        <w:t>Muster</w:t>
      </w:r>
      <w:r>
        <w:rPr>
          <w:rStyle w:val="st"/>
        </w:rPr>
        <w:t xml:space="preserve"> zur Verfügung gestellt, </w:t>
      </w:r>
      <w:r w:rsidRPr="00DC22D4">
        <w:rPr>
          <w:rStyle w:val="st"/>
          <w:highlight w:val="yellow"/>
        </w:rPr>
        <w:t>s. Anlage</w:t>
      </w:r>
      <w:r>
        <w:rPr>
          <w:rStyle w:val="st"/>
        </w:rPr>
        <w:t>.</w:t>
      </w:r>
    </w:p>
    <w:p w14:paraId="53617A08" w14:textId="77777777" w:rsidR="004A4C20" w:rsidRPr="004A4C20" w:rsidRDefault="004A4C20" w:rsidP="004A4C20">
      <w:pPr>
        <w:rPr>
          <w:b/>
        </w:rPr>
      </w:pPr>
      <w:r w:rsidRPr="004A4C20">
        <w:rPr>
          <w:b/>
        </w:rPr>
        <w:t>Anzeigen bei der Arbeitsagentur:</w:t>
      </w:r>
    </w:p>
    <w:p w14:paraId="5D935467" w14:textId="77777777" w:rsidR="004A4C20" w:rsidRDefault="004A4C20" w:rsidP="004A4C20">
      <w:pPr>
        <w:pStyle w:val="Listenabsatz"/>
        <w:numPr>
          <w:ilvl w:val="0"/>
          <w:numId w:val="4"/>
        </w:numPr>
      </w:pPr>
      <w:r>
        <w:t>Arbeitgeber*innen müssen bei der Arbeitsagentur die Kurzarbeit anzeigen und schriftlich beantragen. Um die Kurzarbeit beantragen zu können, müssen Betriebe um die Zustimmung ihrer Arbeitnehmer*innen bitten.</w:t>
      </w:r>
    </w:p>
    <w:p w14:paraId="7819E8E7" w14:textId="77777777" w:rsidR="004A4C20" w:rsidRDefault="004A4C20" w:rsidP="004A4C20">
      <w:pPr>
        <w:pStyle w:val="Listenabsatz"/>
        <w:numPr>
          <w:ilvl w:val="1"/>
          <w:numId w:val="4"/>
        </w:numPr>
      </w:pPr>
      <w:r>
        <w:t>In Betrieben mit Betriebsräten, wird die Zustimmung in Form einer schriftlichen Betriebsvereinbarung erwirkt, die beim Antrag mit eingereicht werden muss</w:t>
      </w:r>
    </w:p>
    <w:p w14:paraId="1508DEEE" w14:textId="77777777" w:rsidR="004A4C20" w:rsidRDefault="004A4C20" w:rsidP="004A4C20">
      <w:pPr>
        <w:pStyle w:val="Listenabsatz"/>
        <w:numPr>
          <w:ilvl w:val="1"/>
          <w:numId w:val="4"/>
        </w:numPr>
      </w:pPr>
      <w:r>
        <w:t>Sollte ein Betrieb keinen Betriebsrat haben, gilt das Individualarbeitsrecht</w:t>
      </w:r>
    </w:p>
    <w:p w14:paraId="105D116D" w14:textId="77777777" w:rsidR="004A4C20" w:rsidRDefault="004A4C20" w:rsidP="004A4C20">
      <w:pPr>
        <w:pStyle w:val="Listenabsatz"/>
        <w:numPr>
          <w:ilvl w:val="2"/>
          <w:numId w:val="4"/>
        </w:numPr>
      </w:pPr>
      <w:r>
        <w:t>jede*r von Kurzarbeit betroffene*r Arbeitnehmer*in muss die Zustimmung in Form einer Einverständniserklärung erbringen. Ein Vordruck befindet sich in der Anlage.</w:t>
      </w:r>
    </w:p>
    <w:p w14:paraId="5D724894" w14:textId="77777777" w:rsidR="004A4C20" w:rsidRDefault="004A4C20" w:rsidP="004A4C20">
      <w:pPr>
        <w:pStyle w:val="Listenabsatz"/>
        <w:numPr>
          <w:ilvl w:val="2"/>
          <w:numId w:val="4"/>
        </w:numPr>
      </w:pPr>
      <w:r>
        <w:t xml:space="preserve">die Zustimmung kann auch durch einen Nachtrag in einem Arbeitsvertrag geregelt werden. Eine </w:t>
      </w:r>
      <w:r w:rsidRPr="0088060E">
        <w:rPr>
          <w:highlight w:val="yellow"/>
        </w:rPr>
        <w:t>Mustervereinbarung ist als Anhang</w:t>
      </w:r>
      <w:r>
        <w:t xml:space="preserve"> beigefügt.</w:t>
      </w:r>
    </w:p>
    <w:p w14:paraId="045748A2" w14:textId="77777777" w:rsidR="004A4C20" w:rsidRDefault="004A4C20" w:rsidP="004A4C20">
      <w:pPr>
        <w:pStyle w:val="Listenabsatz"/>
        <w:numPr>
          <w:ilvl w:val="2"/>
          <w:numId w:val="4"/>
        </w:numPr>
      </w:pPr>
      <w:r>
        <w:t xml:space="preserve">Bei Tarifverträgen müssen ggf. bestimmte tarifvertragliche Regelungen beachtet werden, wie Anzeigefristen, etc. </w:t>
      </w:r>
    </w:p>
    <w:p w14:paraId="07F1840F" w14:textId="77777777" w:rsidR="004A4C20" w:rsidRPr="001F5AF9" w:rsidRDefault="004A4C20" w:rsidP="004A4C20">
      <w:pPr>
        <w:rPr>
          <w:b/>
        </w:rPr>
      </w:pPr>
    </w:p>
    <w:p w14:paraId="5763E55A" w14:textId="77777777" w:rsidR="004A4C20" w:rsidRDefault="004A4C20" w:rsidP="004A4C20">
      <w:pPr>
        <w:pStyle w:val="Listenabsatz"/>
        <w:ind w:left="1080"/>
        <w:rPr>
          <w:b/>
          <w:bCs/>
        </w:rPr>
      </w:pPr>
      <w:r>
        <w:rPr>
          <w:b/>
          <w:bCs/>
        </w:rPr>
        <w:t>Verfahren Antrag Kurzarbeitergeld</w:t>
      </w:r>
    </w:p>
    <w:p w14:paraId="14CE2641" w14:textId="6A0958F0" w:rsidR="004A4C20" w:rsidRPr="00D75883" w:rsidRDefault="004A4C20" w:rsidP="004A4C20">
      <w:pPr>
        <w:pStyle w:val="Listenabsatz"/>
        <w:numPr>
          <w:ilvl w:val="0"/>
          <w:numId w:val="14"/>
        </w:numPr>
        <w:rPr>
          <w:rStyle w:val="Hyperlink"/>
          <w:color w:val="auto"/>
          <w:u w:val="none"/>
        </w:rPr>
      </w:pPr>
      <w:r>
        <w:t>Damit der Monat, in dem Kurzarbeit eingetreten ist, auch abgerechnet werden kann, muss spätestens am letzten Tag desselben Monats der Antrag bei der Arbeitsagentur eigegangen sein. Kann diese Frist nicht eingehalten werden, bietet sich die nächste Möglichkeit erst wieder im nächsten Monat.</w:t>
      </w:r>
    </w:p>
    <w:p w14:paraId="439E51F9" w14:textId="77777777" w:rsidR="004A4C20" w:rsidRDefault="004A4C20" w:rsidP="004A4C20">
      <w:pPr>
        <w:pStyle w:val="Listenabsatz"/>
        <w:numPr>
          <w:ilvl w:val="0"/>
          <w:numId w:val="14"/>
        </w:numPr>
      </w:pPr>
      <w:r>
        <w:t xml:space="preserve">Der Antrag muss schriftlich oder online gestellt werden. </w:t>
      </w:r>
      <w:hyperlink r:id="rId8" w:history="1">
        <w:r w:rsidRPr="00CA5D37">
          <w:rPr>
            <w:rStyle w:val="Hyperlink"/>
            <w:b/>
          </w:rPr>
          <w:t>Hier</w:t>
        </w:r>
      </w:hyperlink>
      <w:r>
        <w:t xml:space="preserve"> geht es zum Online-Antrag bei der Arbeitsagentur.</w:t>
      </w:r>
    </w:p>
    <w:p w14:paraId="2BBB8670" w14:textId="77777777" w:rsidR="004A4C20" w:rsidRDefault="004A4C20" w:rsidP="004A4C20">
      <w:pPr>
        <w:pStyle w:val="Listenabsatz"/>
        <w:numPr>
          <w:ilvl w:val="0"/>
          <w:numId w:val="14"/>
        </w:numPr>
      </w:pPr>
      <w:r>
        <w:t>Die jeweilige Arbeitsagentur prüft, ob die Voraussetzungen sowohl auf Arbeitnehmer*innen als auch auf Arbeitgeber*innen Seite erfüllt sind</w:t>
      </w:r>
    </w:p>
    <w:p w14:paraId="54214D61" w14:textId="58FA4D5D" w:rsidR="004A4C20" w:rsidRDefault="004A4C20" w:rsidP="004A4C20">
      <w:pPr>
        <w:pStyle w:val="Listenabsatz"/>
        <w:numPr>
          <w:ilvl w:val="0"/>
          <w:numId w:val="14"/>
        </w:numPr>
      </w:pPr>
      <w:r>
        <w:t xml:space="preserve">Nach Bewilligung müssen Arbeitgeber*innen monatlich einen neuen Leistungsantrag auf Kurzarbeit stellen. Auch hier ist es ratsam neue Regelungen der Arbeitsagentur zu verfolgen. </w:t>
      </w:r>
    </w:p>
    <w:p w14:paraId="095824DB" w14:textId="53373F34" w:rsidR="00DC22D4" w:rsidRPr="00DC22D4" w:rsidRDefault="00DC22D4" w:rsidP="00DC22D4">
      <w:pPr>
        <w:rPr>
          <w:rFonts w:asciiTheme="minorHAnsi" w:hAnsiTheme="minorHAnsi" w:cstheme="minorHAnsi"/>
          <w:b/>
        </w:rPr>
      </w:pPr>
      <w:r w:rsidRPr="00DC22D4">
        <w:rPr>
          <w:rFonts w:asciiTheme="minorHAnsi" w:hAnsiTheme="minorHAnsi" w:cstheme="minorHAnsi"/>
          <w:b/>
        </w:rPr>
        <w:lastRenderedPageBreak/>
        <w:t>Wie geht es nach der Anmeldung der Kurzarbeit weiter?</w:t>
      </w:r>
    </w:p>
    <w:p w14:paraId="1A8F7ABE" w14:textId="14672AC1" w:rsidR="00DC22D4" w:rsidRDefault="00DC22D4" w:rsidP="00DC22D4">
      <w:r>
        <w:rPr>
          <w:rFonts w:asciiTheme="minorHAnsi" w:hAnsiTheme="minorHAnsi" w:cstheme="minorHAnsi"/>
        </w:rPr>
        <w:t xml:space="preserve">Nach Anmeldung </w:t>
      </w:r>
      <w:r w:rsidR="00866F58">
        <w:rPr>
          <w:rFonts w:asciiTheme="minorHAnsi" w:hAnsiTheme="minorHAnsi" w:cstheme="minorHAnsi"/>
        </w:rPr>
        <w:t>erhalten d</w:t>
      </w:r>
      <w:r w:rsidR="0007353A" w:rsidRPr="00D76ED7">
        <w:rPr>
          <w:rFonts w:asciiTheme="minorHAnsi" w:hAnsiTheme="minorHAnsi" w:cstheme="minorHAnsi"/>
        </w:rPr>
        <w:t>ie Beschäftigten einen Ausgleich</w:t>
      </w:r>
      <w:r w:rsidR="00866F58">
        <w:rPr>
          <w:rFonts w:asciiTheme="minorHAnsi" w:hAnsiTheme="minorHAnsi" w:cstheme="minorHAnsi"/>
        </w:rPr>
        <w:t xml:space="preserve"> für ihren Lohn</w:t>
      </w:r>
      <w:r w:rsidR="0007353A" w:rsidRPr="00D76ED7">
        <w:rPr>
          <w:rFonts w:asciiTheme="minorHAnsi" w:hAnsiTheme="minorHAnsi" w:cstheme="minorHAnsi"/>
        </w:rPr>
        <w:t xml:space="preserve"> von der Bundesagentur für Arbeit aus Mitteln der Arbeitslosenversicherung.</w:t>
      </w:r>
      <w:r w:rsidR="00FB7503">
        <w:rPr>
          <w:rFonts w:asciiTheme="minorHAnsi" w:hAnsiTheme="minorHAnsi" w:cstheme="minorHAnsi"/>
        </w:rPr>
        <w:t xml:space="preserve"> Die </w:t>
      </w:r>
      <w:r w:rsidR="00FB7503" w:rsidRPr="00FB7503">
        <w:rPr>
          <w:rFonts w:asciiTheme="minorHAnsi" w:hAnsiTheme="minorHAnsi" w:cstheme="minorHAnsi"/>
        </w:rPr>
        <w:t>jeweilige Arbeitsagentur prüft, ob die Voraussetzungen sowohl auf Arbeitnehmer</w:t>
      </w:r>
      <w:r>
        <w:rPr>
          <w:rFonts w:asciiTheme="minorHAnsi" w:hAnsiTheme="minorHAnsi" w:cstheme="minorHAnsi"/>
        </w:rPr>
        <w:t>-</w:t>
      </w:r>
      <w:r w:rsidR="00FB7503" w:rsidRPr="00FB7503">
        <w:rPr>
          <w:rFonts w:asciiTheme="minorHAnsi" w:hAnsiTheme="minorHAnsi" w:cstheme="minorHAnsi"/>
        </w:rPr>
        <w:t xml:space="preserve"> als auch auf Arbeitgeber</w:t>
      </w:r>
      <w:r>
        <w:rPr>
          <w:rFonts w:asciiTheme="minorHAnsi" w:hAnsiTheme="minorHAnsi" w:cstheme="minorHAnsi"/>
        </w:rPr>
        <w:t>s</w:t>
      </w:r>
      <w:r w:rsidR="00FB7503" w:rsidRPr="00FB7503">
        <w:rPr>
          <w:rFonts w:asciiTheme="minorHAnsi" w:hAnsiTheme="minorHAnsi" w:cstheme="minorHAnsi"/>
        </w:rPr>
        <w:t>eite erfüllt sind</w:t>
      </w:r>
      <w:r w:rsidR="00FB7503">
        <w:rPr>
          <w:rFonts w:asciiTheme="minorHAnsi" w:hAnsiTheme="minorHAnsi" w:cstheme="minorHAnsi"/>
        </w:rPr>
        <w:t xml:space="preserve"> und Kurzarbeitergeld ausbezahlt werden kann.</w:t>
      </w:r>
      <w:r w:rsidR="004A4C20">
        <w:rPr>
          <w:rFonts w:asciiTheme="minorHAnsi" w:hAnsiTheme="minorHAnsi" w:cstheme="minorHAnsi"/>
        </w:rPr>
        <w:br/>
      </w:r>
      <w:r w:rsidR="00456C10" w:rsidRPr="00D76ED7">
        <w:t>A</w:t>
      </w:r>
      <w:r w:rsidR="00846B68">
        <w:t xml:space="preserve">ufgrund des Corona-Virus hat </w:t>
      </w:r>
      <w:r w:rsidR="00456C10" w:rsidRPr="00D76ED7">
        <w:t>das Ministerium für Arbeit und Soziales</w:t>
      </w:r>
      <w:r w:rsidR="00FB7503" w:rsidRPr="00FB7503">
        <w:t xml:space="preserve"> </w:t>
      </w:r>
      <w:r w:rsidR="00FB7503">
        <w:t>am</w:t>
      </w:r>
      <w:r w:rsidR="00FB7503" w:rsidRPr="00D76ED7">
        <w:t xml:space="preserve"> 14.</w:t>
      </w:r>
      <w:r w:rsidR="00E50548">
        <w:t>0</w:t>
      </w:r>
      <w:r w:rsidR="00FB7503" w:rsidRPr="00D76ED7">
        <w:t>3.</w:t>
      </w:r>
      <w:r w:rsidR="00FB7503">
        <w:t>2020</w:t>
      </w:r>
      <w:r w:rsidR="00456C10" w:rsidRPr="00D76ED7">
        <w:t xml:space="preserve"> das Gesetz „zur befristeten krisenbedingten Verbesserung der Regelungen für das Kurzarbeitergeld“ veröffentlicht. </w:t>
      </w:r>
      <w:r w:rsidR="00846B68" w:rsidRPr="00D76ED7">
        <w:t>Mit die</w:t>
      </w:r>
      <w:r w:rsidR="00846B68">
        <w:t>sem Gesetz wurden wichtige Vor</w:t>
      </w:r>
      <w:r w:rsidR="00846B68" w:rsidRPr="00D76ED7">
        <w:t xml:space="preserve">aussetzungen für die Inanspruchnahme von Kurzarbeit gelockert. </w:t>
      </w:r>
      <w:r w:rsidR="00456C10" w:rsidRPr="00D76ED7">
        <w:t xml:space="preserve">Die Regelungen gelten rückwirkend ab dem </w:t>
      </w:r>
      <w:r w:rsidR="00E50548">
        <w:t>0</w:t>
      </w:r>
      <w:r w:rsidR="00456C10" w:rsidRPr="00D76ED7">
        <w:t>1.</w:t>
      </w:r>
      <w:r w:rsidR="00E50548">
        <w:t>0</w:t>
      </w:r>
      <w:r w:rsidR="00456C10" w:rsidRPr="00D76ED7">
        <w:t>3.</w:t>
      </w:r>
      <w:r w:rsidR="00D76ED7" w:rsidRPr="00D76ED7">
        <w:t xml:space="preserve">2020 und </w:t>
      </w:r>
      <w:r w:rsidR="00866F58">
        <w:t>sind</w:t>
      </w:r>
      <w:r w:rsidR="00866F58" w:rsidRPr="00D76ED7">
        <w:t xml:space="preserve"> </w:t>
      </w:r>
      <w:r w:rsidR="00D76ED7" w:rsidRPr="00D76ED7">
        <w:t xml:space="preserve">befristet bis zum </w:t>
      </w:r>
      <w:r w:rsidR="00456C10" w:rsidRPr="00D76ED7">
        <w:t>31.12.2021.</w:t>
      </w:r>
      <w:r w:rsidR="00F33162">
        <w:t xml:space="preserve"> </w:t>
      </w:r>
      <w:r w:rsidR="00F33162" w:rsidRPr="00F33162">
        <w:t xml:space="preserve">Der Gesetzestext findet sich </w:t>
      </w:r>
      <w:hyperlink r:id="rId9" w:tgtFrame="_blank" w:history="1">
        <w:r w:rsidR="00F33162" w:rsidRPr="00DC22D4">
          <w:rPr>
            <w:rStyle w:val="Hyperlink"/>
            <w:b/>
            <w:color w:val="auto"/>
          </w:rPr>
          <w:t>hier</w:t>
        </w:r>
      </w:hyperlink>
      <w:r w:rsidR="00F33162" w:rsidRPr="00DC22D4">
        <w:t>.</w:t>
      </w:r>
      <w:r w:rsidR="00F33162">
        <w:t xml:space="preserve"> </w:t>
      </w:r>
      <w:r w:rsidR="004A4C20">
        <w:br/>
      </w:r>
      <w:r w:rsidR="00D76ED7" w:rsidRPr="00D76ED7">
        <w:t>Einige Regelungen sind noch nicht abschließend geklärt</w:t>
      </w:r>
      <w:r w:rsidR="00023617">
        <w:t xml:space="preserve"> und ändern sich teilweise täglich</w:t>
      </w:r>
      <w:r w:rsidR="00D76ED7" w:rsidRPr="00D76ED7">
        <w:t>. Der DGB ver</w:t>
      </w:r>
      <w:r>
        <w:t xml:space="preserve">sucht </w:t>
      </w:r>
      <w:r w:rsidR="00D76ED7">
        <w:t>tagesaktu</w:t>
      </w:r>
      <w:r w:rsidR="00D76ED7" w:rsidRPr="00D76ED7">
        <w:t>ell die neuesten Entwicklung</w:t>
      </w:r>
      <w:r w:rsidR="00D76ED7">
        <w:t>en</w:t>
      </w:r>
      <w:r w:rsidR="00D76ED7" w:rsidRPr="00D76ED7">
        <w:t xml:space="preserve"> </w:t>
      </w:r>
      <w:r>
        <w:t>dazu</w:t>
      </w:r>
      <w:r w:rsidR="00D76ED7" w:rsidRPr="00D76ED7">
        <w:t xml:space="preserve"> zu veröffentlichen. Der entsprechende Link ist </w:t>
      </w:r>
      <w:hyperlink r:id="rId10" w:anchor="coronaund" w:history="1">
        <w:r w:rsidR="00D76ED7" w:rsidRPr="00DC22D4">
          <w:rPr>
            <w:rStyle w:val="Hyperlink"/>
            <w:rFonts w:asciiTheme="minorHAnsi" w:hAnsiTheme="minorHAnsi" w:cstheme="minorHAnsi"/>
            <w:b/>
          </w:rPr>
          <w:t>hier</w:t>
        </w:r>
      </w:hyperlink>
      <w:r w:rsidR="00D76ED7" w:rsidRPr="00D76ED7">
        <w:t xml:space="preserve"> zu finden.</w:t>
      </w:r>
      <w:r w:rsidR="00736127">
        <w:t xml:space="preserve"> </w:t>
      </w:r>
      <w:r w:rsidR="00456C10" w:rsidRPr="00456C10">
        <w:t xml:space="preserve">Es empfiehlt sich </w:t>
      </w:r>
      <w:r w:rsidR="00D76ED7" w:rsidRPr="00D76ED7">
        <w:t>außerdem</w:t>
      </w:r>
      <w:r>
        <w:t>,</w:t>
      </w:r>
      <w:r w:rsidR="00327083">
        <w:t xml:space="preserve"> regelmäßig</w:t>
      </w:r>
      <w:r w:rsidR="00D76ED7" w:rsidRPr="00D76ED7">
        <w:t xml:space="preserve"> </w:t>
      </w:r>
      <w:r w:rsidR="00FB7503">
        <w:t>die</w:t>
      </w:r>
      <w:hyperlink r:id="rId11" w:history="1">
        <w:r w:rsidR="00FB7503" w:rsidRPr="00DC22D4">
          <w:rPr>
            <w:rStyle w:val="Hyperlink"/>
            <w:u w:val="none"/>
          </w:rPr>
          <w:t xml:space="preserve"> </w:t>
        </w:r>
        <w:r w:rsidR="00FB7503" w:rsidRPr="00DC22D4">
          <w:rPr>
            <w:rStyle w:val="Hyperlink"/>
            <w:b/>
          </w:rPr>
          <w:t>Seite</w:t>
        </w:r>
      </w:hyperlink>
      <w:r w:rsidR="00456C10" w:rsidRPr="00456C10">
        <w:t xml:space="preserve"> der Agent</w:t>
      </w:r>
      <w:r w:rsidR="00D76ED7" w:rsidRPr="00D76ED7">
        <w:t>ur für Arbeit zu</w:t>
      </w:r>
      <w:r w:rsidR="00327083">
        <w:t xml:space="preserve"> konsultieren </w:t>
      </w:r>
      <w:r w:rsidR="00D76ED7" w:rsidRPr="00D76ED7">
        <w:t xml:space="preserve">und </w:t>
      </w:r>
      <w:r w:rsidR="001C3C8E">
        <w:t>sich dort über Kurzarbeit</w:t>
      </w:r>
      <w:r w:rsidR="00D76ED7" w:rsidRPr="00D76ED7">
        <w:t xml:space="preserve"> zu </w:t>
      </w:r>
      <w:r w:rsidR="00FB7503">
        <w:t>informieren</w:t>
      </w:r>
      <w:r w:rsidR="00456C10" w:rsidRPr="00456C10">
        <w:t xml:space="preserve">.  </w:t>
      </w:r>
      <w:r w:rsidR="00A263D0">
        <w:t xml:space="preserve">Die Arbeitsagentur bietet </w:t>
      </w:r>
      <w:r w:rsidR="00FB7503">
        <w:t xml:space="preserve">außerdem </w:t>
      </w:r>
      <w:r w:rsidR="00A263D0">
        <w:t>ei</w:t>
      </w:r>
      <w:r w:rsidR="001C3C8E">
        <w:t xml:space="preserve">ne Hotline, </w:t>
      </w:r>
      <w:r w:rsidR="00327083">
        <w:t xml:space="preserve">unter </w:t>
      </w:r>
      <w:r w:rsidR="001C3C8E">
        <w:t>d</w:t>
      </w:r>
      <w:r w:rsidR="00327083">
        <w:t>er</w:t>
      </w:r>
      <w:r w:rsidR="001C3C8E">
        <w:t xml:space="preserve"> sich Arbeitgeber*innen informieren können,</w:t>
      </w:r>
      <w:r w:rsidR="00A263D0">
        <w:t xml:space="preserve"> an: </w:t>
      </w:r>
      <w:r w:rsidR="00A263D0" w:rsidRPr="00A263D0">
        <w:t xml:space="preserve">Die Hotline ist Montag – Freitag von 08.00 – 18.00 Uhr </w:t>
      </w:r>
      <w:r w:rsidR="00A263D0">
        <w:t xml:space="preserve">unter </w:t>
      </w:r>
      <w:r w:rsidR="00FB7503">
        <w:t xml:space="preserve">der Nummer </w:t>
      </w:r>
      <w:r w:rsidR="00A263D0" w:rsidRPr="00A263D0">
        <w:rPr>
          <w:rFonts w:asciiTheme="minorHAnsi" w:eastAsia="Times New Roman" w:hAnsiTheme="minorHAnsi" w:cstheme="minorHAnsi"/>
          <w:sz w:val="24"/>
          <w:szCs w:val="24"/>
          <w:lang w:eastAsia="de-DE"/>
        </w:rPr>
        <w:t>0800 45555 20</w:t>
      </w:r>
      <w:r w:rsidR="00A263D0">
        <w:rPr>
          <w:rFonts w:ascii="Times New Roman" w:eastAsia="Times New Roman" w:hAnsi="Times New Roman" w:cs="Times New Roman"/>
          <w:sz w:val="24"/>
          <w:szCs w:val="24"/>
          <w:lang w:eastAsia="de-DE"/>
        </w:rPr>
        <w:t xml:space="preserve"> </w:t>
      </w:r>
      <w:r w:rsidR="00A263D0" w:rsidRPr="00A263D0">
        <w:t>erreichbar.</w:t>
      </w:r>
      <w:r w:rsidR="00FB7503">
        <w:t xml:space="preserve"> </w:t>
      </w:r>
      <w:r>
        <w:t xml:space="preserve">Allerdings übersteigen die Anrufe derzeit das Zehnfache des normalen </w:t>
      </w:r>
      <w:r w:rsidRPr="00CA5D37">
        <w:t xml:space="preserve">Pensums. </w:t>
      </w:r>
      <w:r w:rsidRPr="00CA5D37">
        <w:rPr>
          <w:rStyle w:val="Fett"/>
          <w:b w:val="0"/>
        </w:rPr>
        <w:t>Jobcenter</w:t>
      </w:r>
      <w:r w:rsidRPr="00CA5D37">
        <w:t xml:space="preserve"> und </w:t>
      </w:r>
      <w:r w:rsidRPr="00CA5D37">
        <w:rPr>
          <w:rStyle w:val="Fett"/>
          <w:b w:val="0"/>
        </w:rPr>
        <w:t>Arbeitsagenturen</w:t>
      </w:r>
      <w:r>
        <w:t xml:space="preserve"> bitten deshalb, die Anfragen auf das Nötigste zu beschränken (generell gilt: anstehende Termine müssen aktuell nicht abgesagt werden. Daraus ergäben sich inmitten der Krise keine Nachteile. „Es gibt keine Rechtsfolgen und Sanktionen“, hieß es. Fristen in Leistungsfragen würden vorerst ausgesetzt.)</w:t>
      </w:r>
    </w:p>
    <w:p w14:paraId="3968B587" w14:textId="77777777" w:rsidR="00DC22D4" w:rsidRDefault="00DC22D4" w:rsidP="00DC22D4">
      <w:pPr>
        <w:rPr>
          <w:bCs/>
        </w:rPr>
      </w:pPr>
    </w:p>
    <w:p w14:paraId="053B4597" w14:textId="1253F19C" w:rsidR="00DB6070" w:rsidRPr="00D03B15" w:rsidRDefault="00736127" w:rsidP="00DC22D4">
      <w:pPr>
        <w:rPr>
          <w:bCs/>
        </w:rPr>
      </w:pPr>
      <w:r w:rsidRPr="00D03B15">
        <w:rPr>
          <w:bCs/>
        </w:rPr>
        <w:t>Im Folgenden werden</w:t>
      </w:r>
      <w:r w:rsidR="00D03B15">
        <w:rPr>
          <w:bCs/>
        </w:rPr>
        <w:t xml:space="preserve"> unter Einbezug der Gesetzesneuerungen</w:t>
      </w:r>
      <w:r w:rsidRPr="00D03B15">
        <w:rPr>
          <w:bCs/>
        </w:rPr>
        <w:t xml:space="preserve"> die </w:t>
      </w:r>
      <w:r>
        <w:rPr>
          <w:bCs/>
        </w:rPr>
        <w:t>w</w:t>
      </w:r>
      <w:r w:rsidRPr="00D03B15">
        <w:rPr>
          <w:bCs/>
        </w:rPr>
        <w:t>ichtigsten Punkte</w:t>
      </w:r>
      <w:r w:rsidR="00E17D05">
        <w:rPr>
          <w:bCs/>
        </w:rPr>
        <w:t xml:space="preserve"> dargelegt</w:t>
      </w:r>
      <w:r w:rsidRPr="00D03B15">
        <w:rPr>
          <w:bCs/>
        </w:rPr>
        <w:t xml:space="preserve">, die sowohl für </w:t>
      </w:r>
      <w:r>
        <w:rPr>
          <w:bCs/>
        </w:rPr>
        <w:t xml:space="preserve">Arbeitgeber*innen als auch </w:t>
      </w:r>
      <w:r w:rsidR="00846B68">
        <w:rPr>
          <w:bCs/>
        </w:rPr>
        <w:t xml:space="preserve">für </w:t>
      </w:r>
      <w:r>
        <w:rPr>
          <w:bCs/>
        </w:rPr>
        <w:t>Arbeitnehmer*innen relevant für die Beantragung von Kurzarbeitergeld sind.</w:t>
      </w:r>
      <w:r w:rsidR="00135C7F">
        <w:rPr>
          <w:bCs/>
        </w:rPr>
        <w:t xml:space="preserve"> </w:t>
      </w:r>
    </w:p>
    <w:p w14:paraId="531DC4DC" w14:textId="77777777" w:rsidR="00736127" w:rsidRDefault="00736127" w:rsidP="00DC22D4">
      <w:pPr>
        <w:rPr>
          <w:b/>
          <w:bCs/>
        </w:rPr>
      </w:pPr>
    </w:p>
    <w:p w14:paraId="547D0260" w14:textId="24C65837" w:rsidR="00E50548" w:rsidRDefault="00846B68" w:rsidP="00CB4511">
      <w:r w:rsidRPr="004A4C20">
        <w:rPr>
          <w:b/>
          <w:bCs/>
        </w:rPr>
        <w:t>Voraussetzungen</w:t>
      </w:r>
      <w:r w:rsidR="00CB4511">
        <w:rPr>
          <w:b/>
          <w:bCs/>
        </w:rPr>
        <w:br/>
      </w:r>
      <w:r w:rsidR="00E50548">
        <w:t>Die wichtigsten Gesetzesneuerungen seit dem 14.</w:t>
      </w:r>
      <w:r w:rsidR="00AA2C61">
        <w:t>0</w:t>
      </w:r>
      <w:r w:rsidR="00E50548">
        <w:t>3.2020 sind:</w:t>
      </w:r>
    </w:p>
    <w:p w14:paraId="5AD10E9D" w14:textId="017BD849" w:rsidR="00E50548" w:rsidRDefault="00E50548" w:rsidP="00DC22D4">
      <w:pPr>
        <w:numPr>
          <w:ilvl w:val="0"/>
          <w:numId w:val="10"/>
        </w:numPr>
        <w:spacing w:before="100" w:beforeAutospacing="1" w:after="100" w:afterAutospacing="1"/>
        <w:rPr>
          <w:rFonts w:asciiTheme="minorHAnsi" w:eastAsia="Times New Roman" w:hAnsiTheme="minorHAnsi" w:cstheme="minorHAnsi"/>
          <w:lang w:eastAsia="de-DE"/>
        </w:rPr>
      </w:pPr>
      <w:r w:rsidRPr="00456C10">
        <w:rPr>
          <w:rFonts w:asciiTheme="minorHAnsi" w:eastAsia="Times New Roman" w:hAnsiTheme="minorHAnsi" w:cstheme="minorHAnsi"/>
          <w:lang w:eastAsia="de-DE"/>
        </w:rPr>
        <w:t xml:space="preserve">Es </w:t>
      </w:r>
      <w:r w:rsidR="00327083">
        <w:rPr>
          <w:rFonts w:asciiTheme="minorHAnsi" w:eastAsia="Times New Roman" w:hAnsiTheme="minorHAnsi" w:cstheme="minorHAnsi"/>
          <w:lang w:eastAsia="de-DE"/>
        </w:rPr>
        <w:t>ist nun ausreichend</w:t>
      </w:r>
      <w:r w:rsidRPr="00456C10">
        <w:rPr>
          <w:rFonts w:asciiTheme="minorHAnsi" w:eastAsia="Times New Roman" w:hAnsiTheme="minorHAnsi" w:cstheme="minorHAnsi"/>
          <w:lang w:eastAsia="de-DE"/>
        </w:rPr>
        <w:t>, wenn 10 Prozent der Beschäftigten eines Betriebes von Arbeitsausfall betroffen sind, damit ein Unternehmen Kurzarbeit beantragen kann</w:t>
      </w:r>
      <w:r w:rsidR="00DC22D4">
        <w:rPr>
          <w:rFonts w:asciiTheme="minorHAnsi" w:eastAsia="Times New Roman" w:hAnsiTheme="minorHAnsi" w:cstheme="minorHAnsi"/>
          <w:lang w:eastAsia="de-DE"/>
        </w:rPr>
        <w:t xml:space="preserve"> (v</w:t>
      </w:r>
      <w:r w:rsidR="00327083">
        <w:rPr>
          <w:rFonts w:asciiTheme="minorHAnsi" w:eastAsia="Times New Roman" w:hAnsiTheme="minorHAnsi" w:cstheme="minorHAnsi"/>
          <w:lang w:eastAsia="de-DE"/>
        </w:rPr>
        <w:t>or der Änderung</w:t>
      </w:r>
      <w:r w:rsidR="00327083" w:rsidRPr="00456C10">
        <w:rPr>
          <w:rFonts w:asciiTheme="minorHAnsi" w:eastAsia="Times New Roman" w:hAnsiTheme="minorHAnsi" w:cstheme="minorHAnsi"/>
          <w:lang w:eastAsia="de-DE"/>
        </w:rPr>
        <w:t xml:space="preserve"> </w:t>
      </w:r>
      <w:r w:rsidRPr="00456C10">
        <w:rPr>
          <w:rFonts w:asciiTheme="minorHAnsi" w:eastAsia="Times New Roman" w:hAnsiTheme="minorHAnsi" w:cstheme="minorHAnsi"/>
          <w:lang w:eastAsia="de-DE"/>
        </w:rPr>
        <w:t>musste mindestens ein Drittel der Beschäftigten betroffen sein</w:t>
      </w:r>
      <w:r w:rsidR="0088060E">
        <w:rPr>
          <w:rFonts w:asciiTheme="minorHAnsi" w:eastAsia="Times New Roman" w:hAnsiTheme="minorHAnsi" w:cstheme="minorHAnsi"/>
          <w:lang w:eastAsia="de-DE"/>
        </w:rPr>
        <w:t>)</w:t>
      </w:r>
      <w:r w:rsidRPr="00456C10">
        <w:rPr>
          <w:rFonts w:asciiTheme="minorHAnsi" w:eastAsia="Times New Roman" w:hAnsiTheme="minorHAnsi" w:cstheme="minorHAnsi"/>
          <w:lang w:eastAsia="de-DE"/>
        </w:rPr>
        <w:t>.</w:t>
      </w:r>
    </w:p>
    <w:p w14:paraId="212A92E6" w14:textId="77777777" w:rsidR="00E50548" w:rsidRPr="00135C7F" w:rsidRDefault="00E50548" w:rsidP="00DC22D4">
      <w:pPr>
        <w:pStyle w:val="Listenabsatz"/>
        <w:numPr>
          <w:ilvl w:val="0"/>
          <w:numId w:val="10"/>
        </w:numPr>
        <w:rPr>
          <w:b/>
          <w:bCs/>
        </w:rPr>
      </w:pPr>
      <w:r w:rsidRPr="00135C7F">
        <w:rPr>
          <w:rFonts w:asciiTheme="minorHAnsi" w:eastAsia="Times New Roman" w:hAnsiTheme="minorHAnsi" w:cstheme="minorHAnsi"/>
          <w:lang w:eastAsia="de-DE"/>
        </w:rPr>
        <w:t>In Betrieben, in denen Vereinbarungen zu Arbeitszeitschwankungen genutzt werden, wird auf den Aufbau negativer Arbeitszeitkonten verzichtet.</w:t>
      </w:r>
    </w:p>
    <w:p w14:paraId="060711C4" w14:textId="77777777" w:rsidR="00AA2C61" w:rsidRDefault="00E50548" w:rsidP="00DC22D4">
      <w:pPr>
        <w:pStyle w:val="Listenabsatz"/>
        <w:numPr>
          <w:ilvl w:val="0"/>
          <w:numId w:val="10"/>
        </w:numPr>
        <w:spacing w:before="100" w:beforeAutospacing="1" w:after="100" w:afterAutospacing="1"/>
        <w:rPr>
          <w:rFonts w:asciiTheme="minorHAnsi" w:eastAsia="Times New Roman" w:hAnsiTheme="minorHAnsi" w:cstheme="minorHAnsi"/>
          <w:lang w:eastAsia="de-DE"/>
        </w:rPr>
      </w:pPr>
      <w:r w:rsidRPr="00135C7F">
        <w:rPr>
          <w:rFonts w:asciiTheme="minorHAnsi" w:eastAsia="Times New Roman" w:hAnsiTheme="minorHAnsi" w:cstheme="minorHAnsi"/>
          <w:lang w:eastAsia="de-DE"/>
        </w:rPr>
        <w:t>Sozialversicherungsbeiträge werden bei Kurzarbeit von der Bundesagentur für Arbeit vollständig erstattet.</w:t>
      </w:r>
    </w:p>
    <w:p w14:paraId="33028146" w14:textId="38EF75DE" w:rsidR="00AA2C61" w:rsidRPr="00AA2C61" w:rsidRDefault="00AA2C61" w:rsidP="00DC22D4">
      <w:pPr>
        <w:pStyle w:val="Listenabsatz"/>
        <w:numPr>
          <w:ilvl w:val="0"/>
          <w:numId w:val="10"/>
        </w:numPr>
        <w:spacing w:before="100" w:beforeAutospacing="1" w:after="100" w:afterAutospacing="1"/>
        <w:rPr>
          <w:rFonts w:asciiTheme="minorHAnsi" w:eastAsia="Times New Roman" w:hAnsiTheme="minorHAnsi" w:cstheme="minorHAnsi"/>
          <w:lang w:eastAsia="de-DE"/>
        </w:rPr>
      </w:pPr>
      <w:r w:rsidRPr="00AA2C61">
        <w:rPr>
          <w:rFonts w:asciiTheme="minorHAnsi" w:eastAsia="Times New Roman" w:hAnsiTheme="minorHAnsi" w:cstheme="minorHAnsi"/>
          <w:lang w:eastAsia="de-DE"/>
        </w:rPr>
        <w:t>Kurzarbeitergeld ist auch für Beschäftigte in Zeitarbeit möglich.</w:t>
      </w:r>
    </w:p>
    <w:p w14:paraId="0D9251CB" w14:textId="151971ED" w:rsidR="00A263D0" w:rsidRPr="00846B68" w:rsidRDefault="00736127" w:rsidP="00DC22D4">
      <w:pPr>
        <w:rPr>
          <w:bCs/>
        </w:rPr>
      </w:pPr>
      <w:r w:rsidRPr="00846B68">
        <w:rPr>
          <w:bCs/>
        </w:rPr>
        <w:t>Bevor Kurzarbeit</w:t>
      </w:r>
      <w:r w:rsidR="00A263D0" w:rsidRPr="00846B68">
        <w:rPr>
          <w:bCs/>
        </w:rPr>
        <w:t xml:space="preserve"> angezeigt und Kurzarbeitergeld</w:t>
      </w:r>
      <w:r w:rsidRPr="00846B68">
        <w:rPr>
          <w:bCs/>
        </w:rPr>
        <w:t xml:space="preserve"> beantragt werden kann, müssen folgende Voraussetzungen erfüllt sein</w:t>
      </w:r>
      <w:r w:rsidR="00DB6070" w:rsidRPr="00846B68">
        <w:rPr>
          <w:bCs/>
        </w:rPr>
        <w:t>:</w:t>
      </w:r>
    </w:p>
    <w:p w14:paraId="22EDB421" w14:textId="5C0381AB" w:rsidR="00D2174F" w:rsidRPr="00A263D0" w:rsidRDefault="00D2174F" w:rsidP="00DC22D4">
      <w:pPr>
        <w:rPr>
          <w:b/>
          <w:bCs/>
        </w:rPr>
      </w:pPr>
    </w:p>
    <w:p w14:paraId="216360B6" w14:textId="36FD484F" w:rsidR="008930F8" w:rsidRPr="008930F8" w:rsidRDefault="001C3C8E" w:rsidP="00DC22D4">
      <w:pPr>
        <w:pStyle w:val="Listenabsatz"/>
        <w:numPr>
          <w:ilvl w:val="0"/>
          <w:numId w:val="9"/>
        </w:numPr>
      </w:pPr>
      <w:r w:rsidRPr="001C3C8E">
        <w:rPr>
          <w:bCs/>
        </w:rPr>
        <w:t>Es muss e</w:t>
      </w:r>
      <w:r w:rsidR="008930F8" w:rsidRPr="001C3C8E">
        <w:rPr>
          <w:bCs/>
        </w:rPr>
        <w:t>in</w:t>
      </w:r>
      <w:r w:rsidR="008930F8" w:rsidRPr="00D2174F">
        <w:rPr>
          <w:b/>
          <w:bCs/>
        </w:rPr>
        <w:t xml:space="preserve"> erhebliche</w:t>
      </w:r>
      <w:r w:rsidR="00D03B15">
        <w:rPr>
          <w:b/>
          <w:bCs/>
        </w:rPr>
        <w:t>r</w:t>
      </w:r>
      <w:r w:rsidR="008930F8" w:rsidRPr="00D2174F">
        <w:rPr>
          <w:b/>
          <w:bCs/>
        </w:rPr>
        <w:t xml:space="preserve"> Arbeitsausfall</w:t>
      </w:r>
      <w:r w:rsidR="00DB6070">
        <w:t xml:space="preserve"> (§ 170 Abs.1 SGB III)</w:t>
      </w:r>
      <w:r w:rsidR="008930F8" w:rsidRPr="008930F8">
        <w:t xml:space="preserve"> </w:t>
      </w:r>
      <w:r>
        <w:t>gegeben sein. Diese Bedingung ist erfüllt, wenn der Arbeitsausfall auf</w:t>
      </w:r>
    </w:p>
    <w:p w14:paraId="7C81ED85" w14:textId="792D44CC" w:rsidR="008930F8" w:rsidRPr="008930F8" w:rsidRDefault="008930F8" w:rsidP="00DC22D4">
      <w:pPr>
        <w:pStyle w:val="Listenabsatz"/>
        <w:numPr>
          <w:ilvl w:val="0"/>
          <w:numId w:val="10"/>
        </w:numPr>
      </w:pPr>
      <w:r w:rsidRPr="008930F8">
        <w:t>wirtschaftlichen oder anderen unabwendbaren Gründen beruht,</w:t>
      </w:r>
    </w:p>
    <w:p w14:paraId="1F820B7E" w14:textId="77777777" w:rsidR="008930F8" w:rsidRPr="008930F8" w:rsidRDefault="008930F8" w:rsidP="00DC22D4">
      <w:pPr>
        <w:pStyle w:val="Listenabsatz"/>
        <w:numPr>
          <w:ilvl w:val="0"/>
          <w:numId w:val="10"/>
        </w:numPr>
      </w:pPr>
      <w:r w:rsidRPr="008930F8">
        <w:t>nur vorübergehend und unvermeidbar ist,</w:t>
      </w:r>
    </w:p>
    <w:p w14:paraId="18E2BFDE" w14:textId="2D44905C" w:rsidR="0081247B" w:rsidRPr="008930F8" w:rsidRDefault="008930F8" w:rsidP="00DC22D4">
      <w:pPr>
        <w:pStyle w:val="Listenabsatz"/>
        <w:numPr>
          <w:ilvl w:val="0"/>
          <w:numId w:val="10"/>
        </w:numPr>
      </w:pPr>
      <w:r w:rsidRPr="008930F8">
        <w:t>die Mitbestimmungsrechte des Betriebsrates</w:t>
      </w:r>
      <w:r w:rsidR="0081247B">
        <w:t xml:space="preserve"> und der Arbeitnehmer*innen</w:t>
      </w:r>
      <w:r w:rsidRPr="008930F8">
        <w:t xml:space="preserve"> gewahrt bleiben.</w:t>
      </w:r>
    </w:p>
    <w:p w14:paraId="2702E3F2" w14:textId="77777777" w:rsidR="008930F8" w:rsidRDefault="008930F8" w:rsidP="00DC22D4"/>
    <w:p w14:paraId="34EF8BD6" w14:textId="77777777" w:rsidR="0057626D" w:rsidRPr="00D2174F" w:rsidRDefault="0057626D" w:rsidP="00DC22D4">
      <w:pPr>
        <w:pStyle w:val="Listenabsatz"/>
        <w:numPr>
          <w:ilvl w:val="0"/>
          <w:numId w:val="9"/>
        </w:numPr>
        <w:rPr>
          <w:b/>
        </w:rPr>
      </w:pPr>
      <w:r w:rsidRPr="00D2174F">
        <w:rPr>
          <w:b/>
        </w:rPr>
        <w:t>Betriebliche Voraussetzungen</w:t>
      </w:r>
    </w:p>
    <w:p w14:paraId="64D4712C" w14:textId="58B52F9B" w:rsidR="001762C9" w:rsidRDefault="00D2174F" w:rsidP="00DC22D4">
      <w:pPr>
        <w:pStyle w:val="Listenabsatz"/>
        <w:numPr>
          <w:ilvl w:val="0"/>
          <w:numId w:val="5"/>
        </w:numPr>
      </w:pPr>
      <w:r>
        <w:t>Es können alle gewerblichen</w:t>
      </w:r>
      <w:r w:rsidR="001762C9">
        <w:t xml:space="preserve">, </w:t>
      </w:r>
      <w:r w:rsidR="00135C7F">
        <w:t>gemeinnützige</w:t>
      </w:r>
      <w:r w:rsidR="001C3C8E">
        <w:t>n</w:t>
      </w:r>
      <w:r w:rsidR="00135C7F">
        <w:t xml:space="preserve">, </w:t>
      </w:r>
      <w:r w:rsidR="001762C9">
        <w:t>kulturellen und sozialen</w:t>
      </w:r>
      <w:r>
        <w:t xml:space="preserve"> </w:t>
      </w:r>
      <w:r w:rsidR="001762C9">
        <w:t xml:space="preserve">Betriebe/Unternehmen </w:t>
      </w:r>
      <w:r>
        <w:t xml:space="preserve">Kurzarbeit beantragen. Die Größe des Unternehmens ist </w:t>
      </w:r>
      <w:r w:rsidR="001762C9">
        <w:t xml:space="preserve">dabei </w:t>
      </w:r>
      <w:r>
        <w:t>nicht relevant.</w:t>
      </w:r>
      <w:r w:rsidR="001762C9">
        <w:t xml:space="preserve"> </w:t>
      </w:r>
      <w:r w:rsidR="00135C7F" w:rsidRPr="001C3C8E">
        <w:rPr>
          <w:b/>
        </w:rPr>
        <w:t>Soziokulturelle Zentren sind hier also eingeschlossen</w:t>
      </w:r>
      <w:r w:rsidR="00135C7F">
        <w:t>.</w:t>
      </w:r>
    </w:p>
    <w:p w14:paraId="3A4DD383" w14:textId="42F1B2E6" w:rsidR="00D03B15" w:rsidRDefault="001C3C8E" w:rsidP="00DC22D4">
      <w:pPr>
        <w:pStyle w:val="Listenabsatz"/>
        <w:numPr>
          <w:ilvl w:val="0"/>
          <w:numId w:val="5"/>
        </w:numPr>
      </w:pPr>
      <w:r>
        <w:t>A</w:t>
      </w:r>
      <w:r w:rsidR="00D2174F">
        <w:t>llerdings</w:t>
      </w:r>
      <w:r w:rsidR="00D21A44">
        <w:t xml:space="preserve"> </w:t>
      </w:r>
      <w:r>
        <w:t xml:space="preserve">muss </w:t>
      </w:r>
      <w:r w:rsidR="00D21A44" w:rsidRPr="001C3C8E">
        <w:rPr>
          <w:b/>
        </w:rPr>
        <w:t>mindestens eine</w:t>
      </w:r>
      <w:r w:rsidR="00D21A44">
        <w:t xml:space="preserve"> Person in einem </w:t>
      </w:r>
      <w:r w:rsidR="0057626D" w:rsidRPr="00D21A44">
        <w:rPr>
          <w:b/>
        </w:rPr>
        <w:t>abhängig</w:t>
      </w:r>
      <w:r w:rsidR="00D21A44" w:rsidRPr="00D21A44">
        <w:rPr>
          <w:b/>
        </w:rPr>
        <w:t>en</w:t>
      </w:r>
      <w:r w:rsidR="0057626D" w:rsidRPr="00D21A44">
        <w:rPr>
          <w:b/>
        </w:rPr>
        <w:t xml:space="preserve"> </w:t>
      </w:r>
      <w:r w:rsidR="0057626D">
        <w:t xml:space="preserve">und </w:t>
      </w:r>
      <w:r w:rsidR="0057626D" w:rsidRPr="00D21A44">
        <w:rPr>
          <w:b/>
        </w:rPr>
        <w:t>sozialversicherungspflichtigen</w:t>
      </w:r>
      <w:r w:rsidR="0057626D">
        <w:t xml:space="preserve"> </w:t>
      </w:r>
      <w:r w:rsidR="00D21A44">
        <w:t>Arbeitsverhältnis stehen.</w:t>
      </w:r>
    </w:p>
    <w:p w14:paraId="752A02B2" w14:textId="77777777" w:rsidR="00135C7F" w:rsidRDefault="00135C7F" w:rsidP="00DC22D4">
      <w:pPr>
        <w:rPr>
          <w:rFonts w:asciiTheme="minorHAnsi" w:eastAsia="Times New Roman" w:hAnsiTheme="minorHAnsi" w:cstheme="minorHAnsi"/>
          <w:lang w:eastAsia="de-DE"/>
        </w:rPr>
      </w:pPr>
    </w:p>
    <w:p w14:paraId="450B4DD0" w14:textId="1F16E611" w:rsidR="0057626D" w:rsidRPr="00D2174F" w:rsidRDefault="0057626D" w:rsidP="00DC22D4">
      <w:pPr>
        <w:pStyle w:val="Listenabsatz"/>
        <w:numPr>
          <w:ilvl w:val="0"/>
          <w:numId w:val="9"/>
        </w:numPr>
        <w:rPr>
          <w:b/>
        </w:rPr>
      </w:pPr>
      <w:r w:rsidRPr="00D2174F">
        <w:rPr>
          <w:b/>
        </w:rPr>
        <w:t>Persönliche Voraussetzungen</w:t>
      </w:r>
      <w:r w:rsidR="00CE49FE">
        <w:rPr>
          <w:b/>
        </w:rPr>
        <w:t xml:space="preserve"> für Arbeitnehmer*innen</w:t>
      </w:r>
    </w:p>
    <w:p w14:paraId="5DB50CB6" w14:textId="77777777" w:rsidR="00DB6070" w:rsidRDefault="00DB6070" w:rsidP="00DC22D4">
      <w:pPr>
        <w:ind w:firstLine="360"/>
      </w:pPr>
      <w:r>
        <w:t xml:space="preserve">Die persönlichen Voraussetzungen sind erfüllt, wenn </w:t>
      </w:r>
    </w:p>
    <w:p w14:paraId="05B58E64" w14:textId="77777777" w:rsidR="00DB6070" w:rsidRDefault="00DB6070" w:rsidP="00DC22D4">
      <w:pPr>
        <w:pStyle w:val="Listenabsatz"/>
        <w:numPr>
          <w:ilvl w:val="0"/>
          <w:numId w:val="4"/>
        </w:numPr>
      </w:pPr>
      <w:r>
        <w:t xml:space="preserve">Arbeitnehmer*innen </w:t>
      </w:r>
      <w:r w:rsidRPr="00886ADB">
        <w:rPr>
          <w:b/>
        </w:rPr>
        <w:t>sozialversicherungspflichtig</w:t>
      </w:r>
      <w:r>
        <w:t xml:space="preserve"> beschäftigt sind</w:t>
      </w:r>
      <w:r w:rsidR="00886ADB">
        <w:t>, wie</w:t>
      </w:r>
    </w:p>
    <w:p w14:paraId="212457DD" w14:textId="7D61C9AE" w:rsidR="00886ADB" w:rsidRDefault="00886ADB" w:rsidP="00DC22D4">
      <w:pPr>
        <w:pStyle w:val="Listenabsatz"/>
        <w:numPr>
          <w:ilvl w:val="1"/>
          <w:numId w:val="4"/>
        </w:numPr>
      </w:pPr>
      <w:r>
        <w:t>Midi-Job</w:t>
      </w:r>
      <w:r w:rsidR="00CE49FE">
        <w:t>ber*innen</w:t>
      </w:r>
      <w:r>
        <w:t xml:space="preserve"> (Gleitzone)</w:t>
      </w:r>
    </w:p>
    <w:p w14:paraId="0A4B8258" w14:textId="55347BEE" w:rsidR="00886ADB" w:rsidRDefault="00301273" w:rsidP="00DC22D4">
      <w:pPr>
        <w:pStyle w:val="Listenabsatz"/>
        <w:numPr>
          <w:ilvl w:val="1"/>
          <w:numId w:val="4"/>
        </w:numPr>
      </w:pPr>
      <w:r>
        <w:t xml:space="preserve">(befristete) </w:t>
      </w:r>
      <w:r w:rsidR="00886ADB">
        <w:t>Teilzeitbeschäftig</w:t>
      </w:r>
      <w:r w:rsidR="00CE49FE">
        <w:t>te</w:t>
      </w:r>
    </w:p>
    <w:p w14:paraId="7180DBE5" w14:textId="4C98205B" w:rsidR="00D03B15" w:rsidRDefault="00301273" w:rsidP="00DC22D4">
      <w:pPr>
        <w:pStyle w:val="Listenabsatz"/>
        <w:numPr>
          <w:ilvl w:val="1"/>
          <w:numId w:val="4"/>
        </w:numPr>
      </w:pPr>
      <w:r>
        <w:t xml:space="preserve">(befristete) </w:t>
      </w:r>
      <w:r w:rsidR="00886ADB">
        <w:t>Vollzeitbeschäftig</w:t>
      </w:r>
      <w:r w:rsidR="00CE49FE">
        <w:t>te</w:t>
      </w:r>
    </w:p>
    <w:p w14:paraId="066F5917" w14:textId="77777777" w:rsidR="00D03B15" w:rsidRPr="00D03B15" w:rsidRDefault="00D21A44" w:rsidP="00DC22D4">
      <w:pPr>
        <w:pStyle w:val="Listenabsatz"/>
        <w:numPr>
          <w:ilvl w:val="1"/>
          <w:numId w:val="4"/>
        </w:numPr>
        <w:rPr>
          <w:rFonts w:asciiTheme="minorHAnsi" w:eastAsia="Times New Roman" w:hAnsiTheme="minorHAnsi" w:cstheme="minorHAnsi"/>
          <w:lang w:eastAsia="de-DE"/>
        </w:rPr>
      </w:pPr>
      <w:r>
        <w:t>Auszubildende</w:t>
      </w:r>
    </w:p>
    <w:p w14:paraId="00261417" w14:textId="77777777" w:rsidR="00D03B15" w:rsidRDefault="00D03B15" w:rsidP="00DC22D4"/>
    <w:p w14:paraId="7531EDCD" w14:textId="2DCBD1E9" w:rsidR="0057626D" w:rsidRDefault="0057626D" w:rsidP="00DC22D4">
      <w:pPr>
        <w:pStyle w:val="Listenabsatz"/>
        <w:numPr>
          <w:ilvl w:val="0"/>
          <w:numId w:val="4"/>
        </w:numPr>
      </w:pPr>
      <w:r>
        <w:t>nach Beginn des Arbeitsausfalls</w:t>
      </w:r>
      <w:r w:rsidR="00846B68">
        <w:t xml:space="preserve"> </w:t>
      </w:r>
      <w:r>
        <w:t xml:space="preserve">eine </w:t>
      </w:r>
      <w:r w:rsidRPr="0057626D">
        <w:rPr>
          <w:b/>
        </w:rPr>
        <w:t>sozialversicherungspflichtige</w:t>
      </w:r>
      <w:r>
        <w:t xml:space="preserve"> Beschäftigung, </w:t>
      </w:r>
    </w:p>
    <w:p w14:paraId="177CD92C" w14:textId="391253B7" w:rsidR="0057626D" w:rsidRDefault="0057626D" w:rsidP="00DC22D4">
      <w:pPr>
        <w:pStyle w:val="Listenabsatz"/>
        <w:numPr>
          <w:ilvl w:val="1"/>
          <w:numId w:val="4"/>
        </w:numPr>
        <w:contextualSpacing w:val="0"/>
      </w:pPr>
      <w:r>
        <w:t>fort</w:t>
      </w:r>
      <w:r w:rsidR="00D03B15">
        <w:t>ge</w:t>
      </w:r>
      <w:r>
        <w:t xml:space="preserve">setzt, </w:t>
      </w:r>
    </w:p>
    <w:p w14:paraId="2BA41EAA" w14:textId="77777777" w:rsidR="0057626D" w:rsidRDefault="0057626D" w:rsidP="00DC22D4">
      <w:pPr>
        <w:pStyle w:val="Listenabsatz"/>
        <w:numPr>
          <w:ilvl w:val="1"/>
          <w:numId w:val="4"/>
        </w:numPr>
      </w:pPr>
      <w:r>
        <w:t xml:space="preserve">aus zwingenden Gründen aufgenommen oder </w:t>
      </w:r>
    </w:p>
    <w:p w14:paraId="523923A4" w14:textId="31F3F645" w:rsidR="0057626D" w:rsidRDefault="001C3C8E" w:rsidP="00DC22D4">
      <w:pPr>
        <w:pStyle w:val="Listenabsatz"/>
        <w:numPr>
          <w:ilvl w:val="1"/>
          <w:numId w:val="4"/>
        </w:numPr>
      </w:pPr>
      <w:r>
        <w:t xml:space="preserve">im Anschluss an die Beendigung </w:t>
      </w:r>
      <w:r w:rsidR="0057626D">
        <w:t>eines Berufsaus</w:t>
      </w:r>
      <w:r w:rsidR="0057626D">
        <w:softHyphen/>
        <w:t xml:space="preserve">bildungsverhältnisses </w:t>
      </w:r>
      <w:r w:rsidR="00846B68">
        <w:t xml:space="preserve">neu </w:t>
      </w:r>
      <w:r w:rsidR="0057626D">
        <w:t>aufgenommen</w:t>
      </w:r>
      <w:r>
        <w:t xml:space="preserve"> wird</w:t>
      </w:r>
    </w:p>
    <w:p w14:paraId="63D88909" w14:textId="77777777" w:rsidR="00DB6070" w:rsidRDefault="00DB6070" w:rsidP="00DC22D4"/>
    <w:p w14:paraId="7DF4931D" w14:textId="47478805" w:rsidR="00AD0E5D" w:rsidRDefault="00AD0E5D" w:rsidP="00DC22D4">
      <w:r>
        <w:rPr>
          <w:b/>
        </w:rPr>
        <w:t>Höhe und Dauer von Kurzarbeitergeld</w:t>
      </w:r>
    </w:p>
    <w:p w14:paraId="641D8D1C" w14:textId="77777777" w:rsidR="003C4699" w:rsidRDefault="00AD0E5D" w:rsidP="00DC22D4">
      <w:pPr>
        <w:pStyle w:val="Listenabsatz"/>
        <w:numPr>
          <w:ilvl w:val="0"/>
          <w:numId w:val="4"/>
        </w:numPr>
      </w:pPr>
      <w:r>
        <w:t>Betriebe können Kurzarbeitergeld für 12 Monate beantragen.</w:t>
      </w:r>
      <w:r w:rsidR="00E728CC">
        <w:t xml:space="preserve"> Liegen auf dem </w:t>
      </w:r>
      <w:r w:rsidR="003C4699">
        <w:t>Arbeitsmarkt</w:t>
      </w:r>
      <w:r w:rsidR="00E728CC">
        <w:t xml:space="preserve"> </w:t>
      </w:r>
      <w:r w:rsidR="00E728CC" w:rsidRPr="001F5AF9">
        <w:t>besondere Verhältnisse vor, kann das Bundesministerium für Arbeit und Soziales durch</w:t>
      </w:r>
      <w:r w:rsidR="00E728CC">
        <w:t xml:space="preserve"> </w:t>
      </w:r>
      <w:r w:rsidR="00E728CC" w:rsidRPr="001F5AF9">
        <w:t>Rechtsverordnung die Bezugsdauer auf 24 Monate verlängern.</w:t>
      </w:r>
      <w:r w:rsidRPr="001F5AF9">
        <w:t xml:space="preserve"> </w:t>
      </w:r>
    </w:p>
    <w:p w14:paraId="072E8467" w14:textId="4D8BC1AC" w:rsidR="00E728CC" w:rsidRDefault="00E728CC" w:rsidP="00DC22D4">
      <w:pPr>
        <w:pStyle w:val="Listenabsatz"/>
        <w:numPr>
          <w:ilvl w:val="0"/>
          <w:numId w:val="4"/>
        </w:numPr>
      </w:pPr>
      <w:r w:rsidRPr="001F5AF9">
        <w:t xml:space="preserve">Beschäftigte erhalten 60% des pauschalierten Nettogehalts. </w:t>
      </w:r>
      <w:r w:rsidR="00D75883">
        <w:t>Beschäftigte mit mindestens einem Kind erhalten</w:t>
      </w:r>
      <w:r w:rsidRPr="001F5AF9">
        <w:t xml:space="preserve"> 67% des pauschalierten</w:t>
      </w:r>
      <w:r>
        <w:t xml:space="preserve"> Nettogehalts.</w:t>
      </w:r>
    </w:p>
    <w:p w14:paraId="47B7438C" w14:textId="5CBB6980" w:rsidR="00135C7F" w:rsidRDefault="00135C7F" w:rsidP="00DC22D4">
      <w:pPr>
        <w:pStyle w:val="Listenabsatz"/>
        <w:numPr>
          <w:ilvl w:val="0"/>
          <w:numId w:val="4"/>
        </w:numPr>
      </w:pPr>
      <w:r w:rsidRPr="001F5AF9">
        <w:t xml:space="preserve">Eine Tabelle </w:t>
      </w:r>
      <w:r w:rsidR="00E728CC" w:rsidRPr="001F5AF9">
        <w:t xml:space="preserve">zur Berechnung des Kurzarbeitergeldes befindet sich </w:t>
      </w:r>
      <w:hyperlink r:id="rId12" w:history="1">
        <w:r w:rsidR="00E728CC" w:rsidRPr="0088060E">
          <w:rPr>
            <w:rStyle w:val="Hyperlink"/>
            <w:b/>
          </w:rPr>
          <w:t>hier</w:t>
        </w:r>
      </w:hyperlink>
      <w:r w:rsidR="001F5AF9">
        <w:t>.</w:t>
      </w:r>
    </w:p>
    <w:p w14:paraId="6F50DCF8" w14:textId="77777777" w:rsidR="003C4699" w:rsidRDefault="003C4699" w:rsidP="00DC22D4">
      <w:pPr>
        <w:ind w:left="360"/>
        <w:rPr>
          <w:b/>
        </w:rPr>
      </w:pPr>
    </w:p>
    <w:p w14:paraId="06EAB935" w14:textId="0591C2DF" w:rsidR="003C4699" w:rsidRDefault="003C4699" w:rsidP="00DC22D4">
      <w:pPr>
        <w:ind w:left="360"/>
      </w:pPr>
      <w:r w:rsidRPr="003C4699">
        <w:rPr>
          <w:b/>
        </w:rPr>
        <w:t>Achtung:</w:t>
      </w:r>
      <w:r>
        <w:t xml:space="preserve"> Bei Unterbrechungen der Kurzarbeit </w:t>
      </w:r>
      <w:r w:rsidR="00327083">
        <w:t xml:space="preserve">ab </w:t>
      </w:r>
      <w:r>
        <w:t>3 Monaten und länger muss Kurzarbeit wieder neu angezeigt werden</w:t>
      </w:r>
      <w:r w:rsidR="00D75883">
        <w:t>.</w:t>
      </w:r>
    </w:p>
    <w:p w14:paraId="1CCB36C8" w14:textId="77777777" w:rsidR="003C4699" w:rsidRPr="001F5AF9" w:rsidRDefault="003C4699" w:rsidP="00DC22D4">
      <w:pPr>
        <w:ind w:left="360"/>
      </w:pPr>
    </w:p>
    <w:p w14:paraId="04DA97AF" w14:textId="3153EDBB" w:rsidR="00AD0E5D" w:rsidRDefault="00AD0E5D" w:rsidP="00DC22D4">
      <w:pPr>
        <w:rPr>
          <w:b/>
        </w:rPr>
      </w:pPr>
      <w:r>
        <w:rPr>
          <w:b/>
        </w:rPr>
        <w:t>Abrechnung von Kurzarbeitergeld</w:t>
      </w:r>
    </w:p>
    <w:p w14:paraId="31A6383F" w14:textId="77777777" w:rsidR="00301273" w:rsidRDefault="00301273" w:rsidP="00DC22D4">
      <w:pPr>
        <w:pStyle w:val="Listenabsatz"/>
        <w:numPr>
          <w:ilvl w:val="0"/>
          <w:numId w:val="4"/>
        </w:numPr>
      </w:pPr>
      <w:r>
        <w:t>Die geleisteten Arbeits-, Ausfall- und Fehlzeiten sind in Arbeitszeitnachweisen zu führen. Die Abrechnung für den jeweiligen Kalendermonat muss innerhalb von 3 Monaten (Fristbeginn mit Ablauf des beantragten Kalendermonats) vom Arbeitgeber eingereicht werden.</w:t>
      </w:r>
    </w:p>
    <w:p w14:paraId="38D03102" w14:textId="77777777" w:rsidR="00301273" w:rsidRDefault="00301273" w:rsidP="00DC22D4">
      <w:pPr>
        <w:pStyle w:val="Listenabsatz"/>
        <w:numPr>
          <w:ilvl w:val="0"/>
          <w:numId w:val="4"/>
        </w:numPr>
      </w:pPr>
      <w:r>
        <w:t>Zuständig ist die Agentur am Sitz der Lohnabrechnungsstelle.</w:t>
      </w:r>
    </w:p>
    <w:p w14:paraId="1220F274" w14:textId="3D7C3E07" w:rsidR="00301273" w:rsidRDefault="00301273" w:rsidP="00DC22D4">
      <w:pPr>
        <w:pStyle w:val="Listenabsatz"/>
        <w:numPr>
          <w:ilvl w:val="0"/>
          <w:numId w:val="4"/>
        </w:numPr>
      </w:pPr>
      <w:r>
        <w:t>Nach Ende des Arbeitsausfalls erfolgt eine Prüfung, da Kurzarbeitergeld unter Vorbehalt ausgezahlt wird.</w:t>
      </w:r>
    </w:p>
    <w:p w14:paraId="14C90B5F" w14:textId="05137D6A" w:rsidR="00FC45B5" w:rsidRDefault="00FC45B5" w:rsidP="00DC22D4"/>
    <w:p w14:paraId="565FAEAC" w14:textId="77777777" w:rsidR="00FC45B5" w:rsidRDefault="00FC45B5" w:rsidP="00DC22D4">
      <w:r>
        <w:rPr>
          <w:b/>
        </w:rPr>
        <w:t xml:space="preserve">Keinen Anspruch auf Kurzarbeitergeld haben </w:t>
      </w:r>
      <w:r>
        <w:t xml:space="preserve">Arbeitnehmer*innen, </w:t>
      </w:r>
      <w:r w:rsidRPr="00E728CC">
        <w:t>die</w:t>
      </w:r>
      <w:r w:rsidRPr="00E728CC">
        <w:rPr>
          <w:b/>
        </w:rPr>
        <w:t xml:space="preserve"> nicht sozialversicherungspflichtig</w:t>
      </w:r>
      <w:r>
        <w:t xml:space="preserve"> beschäftigt sind. Dies betrifft folgende Gruppen:</w:t>
      </w:r>
    </w:p>
    <w:p w14:paraId="2FBCEC21" w14:textId="77777777" w:rsidR="00FC45B5" w:rsidRDefault="00FC45B5" w:rsidP="00DC22D4">
      <w:pPr>
        <w:pStyle w:val="Listenabsatz"/>
        <w:numPr>
          <w:ilvl w:val="0"/>
          <w:numId w:val="4"/>
        </w:numPr>
      </w:pPr>
      <w:r>
        <w:t xml:space="preserve">geringfügig Beschäftigte nach § 8 SGB IV, sogenannte </w:t>
      </w:r>
      <w:r w:rsidRPr="00E728CC">
        <w:rPr>
          <w:b/>
        </w:rPr>
        <w:t>Mini-Jobber*innen</w:t>
      </w:r>
    </w:p>
    <w:p w14:paraId="7DBB7A30" w14:textId="77777777" w:rsidR="00FC45B5" w:rsidRDefault="00FC45B5" w:rsidP="00DC22D4">
      <w:pPr>
        <w:pStyle w:val="Listenabsatz"/>
        <w:numPr>
          <w:ilvl w:val="0"/>
          <w:numId w:val="4"/>
        </w:numPr>
      </w:pPr>
      <w:r>
        <w:t xml:space="preserve">Selbstständige ohne Beschäftigte </w:t>
      </w:r>
    </w:p>
    <w:p w14:paraId="1C4B793A" w14:textId="77777777" w:rsidR="00FC45B5" w:rsidRDefault="00FC45B5" w:rsidP="00DC22D4">
      <w:pPr>
        <w:pStyle w:val="Listenabsatz"/>
        <w:numPr>
          <w:ilvl w:val="0"/>
          <w:numId w:val="4"/>
        </w:numPr>
      </w:pPr>
      <w:r>
        <w:t>Für Personen, die das für die Regelaltersrente im Sinne der ge</w:t>
      </w:r>
      <w:r>
        <w:softHyphen/>
        <w:t>setzlichen Rentenversicherung erforderliche Lebens</w:t>
      </w:r>
      <w:r>
        <w:softHyphen/>
        <w:t>jahr vollendet haben, und zwar ab Beginn des folgen</w:t>
      </w:r>
      <w:r>
        <w:softHyphen/>
        <w:t xml:space="preserve">den Monats; </w:t>
      </w:r>
    </w:p>
    <w:p w14:paraId="16766E3B" w14:textId="77777777" w:rsidR="00FC45B5" w:rsidRDefault="00FC45B5" w:rsidP="00DC22D4">
      <w:pPr>
        <w:pStyle w:val="Listenabsatz"/>
        <w:numPr>
          <w:ilvl w:val="0"/>
          <w:numId w:val="4"/>
        </w:numPr>
      </w:pPr>
      <w:r>
        <w:t>während der Zeit, für die eine Rente wegen voller Erwerbsminderung oder eine vergleichbare Leistung eines ausländischen Leistungsträgers zuer</w:t>
      </w:r>
      <w:r>
        <w:softHyphen/>
        <w:t>kannt ist</w:t>
      </w:r>
    </w:p>
    <w:p w14:paraId="586F7DD6" w14:textId="77777777" w:rsidR="00FC45B5" w:rsidRDefault="00FC45B5" w:rsidP="00DC22D4">
      <w:pPr>
        <w:pStyle w:val="Listenabsatz"/>
        <w:numPr>
          <w:ilvl w:val="0"/>
          <w:numId w:val="4"/>
        </w:numPr>
      </w:pPr>
      <w:r>
        <w:t>Beamte</w:t>
      </w:r>
    </w:p>
    <w:p w14:paraId="483B619E" w14:textId="77777777" w:rsidR="00FC45B5" w:rsidRDefault="00FC45B5" w:rsidP="00DC22D4">
      <w:pPr>
        <w:pStyle w:val="Listenabsatz"/>
        <w:numPr>
          <w:ilvl w:val="0"/>
          <w:numId w:val="4"/>
        </w:numPr>
      </w:pPr>
      <w:r>
        <w:t>das Arbeitsverhältnis nicht gekündigt oder durch Auf</w:t>
      </w:r>
      <w:r>
        <w:softHyphen/>
        <w:t>hebungsvertrag aufgelöst wurde</w:t>
      </w:r>
    </w:p>
    <w:p w14:paraId="291CD34D" w14:textId="77777777" w:rsidR="00FC45B5" w:rsidRDefault="00FC45B5" w:rsidP="00DC22D4">
      <w:pPr>
        <w:pStyle w:val="Listenabsatz"/>
        <w:numPr>
          <w:ilvl w:val="0"/>
          <w:numId w:val="4"/>
        </w:numPr>
      </w:pPr>
      <w:r w:rsidRPr="00D03B15">
        <w:t>wenn Beschäftigte Krankengeld beziehen</w:t>
      </w:r>
    </w:p>
    <w:p w14:paraId="51E2EFD6" w14:textId="77777777" w:rsidR="00FC45B5" w:rsidRDefault="00FC45B5" w:rsidP="00DC22D4">
      <w:pPr>
        <w:rPr>
          <w:b/>
        </w:rPr>
      </w:pPr>
    </w:p>
    <w:p w14:paraId="0A17CDCC" w14:textId="0F8223E9" w:rsidR="00FC45B5" w:rsidRDefault="00FC45B5" w:rsidP="00DC22D4">
      <w:pPr>
        <w:rPr>
          <w:b/>
        </w:rPr>
      </w:pPr>
      <w:r>
        <w:rPr>
          <w:b/>
        </w:rPr>
        <w:t>Exkurs: Für Mini-Jobber*innen gelten folgende Bestimmungen bei Arbeitsausfall:</w:t>
      </w:r>
    </w:p>
    <w:p w14:paraId="43DAF5AC" w14:textId="0E5015F4" w:rsidR="00FC45B5" w:rsidRPr="001F5AF9" w:rsidRDefault="00FC45B5" w:rsidP="00DC22D4">
      <w:r w:rsidRPr="001F5AF9">
        <w:t>Bei Mi</w:t>
      </w:r>
      <w:r w:rsidRPr="001F5AF9">
        <w:softHyphen/>
        <w:t>ni</w:t>
      </w:r>
      <w:r w:rsidRPr="001F5AF9">
        <w:softHyphen/>
        <w:t>job</w:t>
      </w:r>
      <w:r w:rsidRPr="001F5AF9">
        <w:softHyphen/>
        <w:t>bern, die im Zu</w:t>
      </w:r>
      <w:r w:rsidRPr="001F5AF9">
        <w:softHyphen/>
        <w:t>sam</w:t>
      </w:r>
      <w:r w:rsidRPr="001F5AF9">
        <w:softHyphen/>
        <w:t>men</w:t>
      </w:r>
      <w:r w:rsidRPr="001F5AF9">
        <w:softHyphen/>
        <w:t>hang mit dem Co</w:t>
      </w:r>
      <w:r w:rsidRPr="001F5AF9">
        <w:softHyphen/>
        <w:t>ro</w:t>
      </w:r>
      <w:r w:rsidRPr="001F5AF9">
        <w:softHyphen/>
        <w:t>na</w:t>
      </w:r>
      <w:r w:rsidR="00327083">
        <w:t>-V</w:t>
      </w:r>
      <w:r w:rsidRPr="001F5AF9">
        <w:t>i</w:t>
      </w:r>
      <w:r w:rsidRPr="001F5AF9">
        <w:softHyphen/>
        <w:t>rus von ihren Ar</w:t>
      </w:r>
      <w:r w:rsidRPr="001F5AF9">
        <w:softHyphen/>
        <w:t>beit</w:t>
      </w:r>
      <w:r w:rsidRPr="001F5AF9">
        <w:softHyphen/>
        <w:t>ge</w:t>
      </w:r>
      <w:r w:rsidRPr="001F5AF9">
        <w:softHyphen/>
        <w:t>bern mit Ent</w:t>
      </w:r>
      <w:r w:rsidRPr="001F5AF9">
        <w:softHyphen/>
        <w:t>gelt</w:t>
      </w:r>
      <w:r w:rsidRPr="001F5AF9">
        <w:softHyphen/>
        <w:t>fort</w:t>
      </w:r>
      <w:r w:rsidRPr="001F5AF9">
        <w:softHyphen/>
        <w:t>zah</w:t>
      </w:r>
      <w:r w:rsidRPr="001F5AF9">
        <w:softHyphen/>
        <w:t>lung von der Ar</w:t>
      </w:r>
      <w:r w:rsidRPr="001F5AF9">
        <w:softHyphen/>
        <w:t>beit frei</w:t>
      </w:r>
      <w:r w:rsidRPr="001F5AF9">
        <w:softHyphen/>
        <w:t>ge</w:t>
      </w:r>
      <w:r w:rsidRPr="001F5AF9">
        <w:softHyphen/>
        <w:t>stellt wer</w:t>
      </w:r>
      <w:r w:rsidRPr="001F5AF9">
        <w:softHyphen/>
        <w:t>den, bleibt das so</w:t>
      </w:r>
      <w:r w:rsidRPr="001F5AF9">
        <w:softHyphen/>
        <w:t>zi</w:t>
      </w:r>
      <w:r w:rsidRPr="001F5AF9">
        <w:softHyphen/>
        <w:t>al</w:t>
      </w:r>
      <w:r w:rsidRPr="001F5AF9">
        <w:softHyphen/>
        <w:t>ver</w:t>
      </w:r>
      <w:r w:rsidRPr="001F5AF9">
        <w:softHyphen/>
        <w:t>si</w:t>
      </w:r>
      <w:r w:rsidRPr="001F5AF9">
        <w:softHyphen/>
        <w:t>che</w:t>
      </w:r>
      <w:r w:rsidRPr="001F5AF9">
        <w:softHyphen/>
        <w:t>rungs</w:t>
      </w:r>
      <w:r w:rsidRPr="001F5AF9">
        <w:softHyphen/>
        <w:t>recht</w:t>
      </w:r>
      <w:r w:rsidRPr="001F5AF9">
        <w:softHyphen/>
        <w:t>li</w:t>
      </w:r>
      <w:r w:rsidRPr="001F5AF9">
        <w:softHyphen/>
        <w:t>che Be</w:t>
      </w:r>
      <w:r w:rsidRPr="001F5AF9">
        <w:softHyphen/>
        <w:t>schäf</w:t>
      </w:r>
      <w:r w:rsidRPr="001F5AF9">
        <w:softHyphen/>
        <w:t>ti</w:t>
      </w:r>
      <w:r w:rsidRPr="001F5AF9">
        <w:softHyphen/>
        <w:t>gungs</w:t>
      </w:r>
      <w:r w:rsidRPr="001F5AF9">
        <w:softHyphen/>
        <w:t>ver</w:t>
      </w:r>
      <w:r w:rsidRPr="001F5AF9">
        <w:softHyphen/>
        <w:t>hält</w:t>
      </w:r>
      <w:r w:rsidRPr="001F5AF9">
        <w:softHyphen/>
        <w:t>nis be</w:t>
      </w:r>
      <w:r w:rsidRPr="001F5AF9">
        <w:softHyphen/>
        <w:t>ste</w:t>
      </w:r>
      <w:r w:rsidRPr="001F5AF9">
        <w:softHyphen/>
        <w:t>hen. Die so</w:t>
      </w:r>
      <w:r w:rsidRPr="001F5AF9">
        <w:softHyphen/>
        <w:t>zi</w:t>
      </w:r>
      <w:r w:rsidRPr="001F5AF9">
        <w:softHyphen/>
        <w:t>al</w:t>
      </w:r>
      <w:r w:rsidRPr="001F5AF9">
        <w:softHyphen/>
        <w:t>ver</w:t>
      </w:r>
      <w:r w:rsidRPr="001F5AF9">
        <w:softHyphen/>
        <w:t>si</w:t>
      </w:r>
      <w:r w:rsidRPr="001F5AF9">
        <w:softHyphen/>
        <w:t>che</w:t>
      </w:r>
      <w:r w:rsidRPr="001F5AF9">
        <w:softHyphen/>
        <w:t>rungs</w:t>
      </w:r>
      <w:r w:rsidRPr="001F5AF9">
        <w:softHyphen/>
        <w:t>recht</w:t>
      </w:r>
      <w:r w:rsidRPr="001F5AF9">
        <w:softHyphen/>
        <w:t>li</w:t>
      </w:r>
      <w:r w:rsidRPr="001F5AF9">
        <w:softHyphen/>
        <w:t>che Be</w:t>
      </w:r>
      <w:r w:rsidRPr="001F5AF9">
        <w:softHyphen/>
        <w:t>ur</w:t>
      </w:r>
      <w:r w:rsidRPr="001F5AF9">
        <w:softHyphen/>
        <w:t>tei</w:t>
      </w:r>
      <w:r w:rsidRPr="001F5AF9">
        <w:softHyphen/>
        <w:t>lung der Be</w:t>
      </w:r>
      <w:r w:rsidRPr="001F5AF9">
        <w:softHyphen/>
        <w:t>schäf</w:t>
      </w:r>
      <w:r w:rsidRPr="001F5AF9">
        <w:softHyphen/>
        <w:t>ti</w:t>
      </w:r>
      <w:r w:rsidRPr="001F5AF9">
        <w:softHyphen/>
        <w:t>gung bleibt un</w:t>
      </w:r>
      <w:r w:rsidRPr="001F5AF9">
        <w:softHyphen/>
        <w:t>ver</w:t>
      </w:r>
      <w:r w:rsidRPr="001F5AF9">
        <w:softHyphen/>
        <w:t>än</w:t>
      </w:r>
      <w:r w:rsidRPr="001F5AF9">
        <w:softHyphen/>
        <w:t>dert, so dass vom Ar</w:t>
      </w:r>
      <w:r w:rsidRPr="001F5AF9">
        <w:softHyphen/>
        <w:t>beit</w:t>
      </w:r>
      <w:r w:rsidRPr="001F5AF9">
        <w:softHyphen/>
        <w:t>ge</w:t>
      </w:r>
      <w:r w:rsidRPr="001F5AF9">
        <w:softHyphen/>
        <w:t>ber auch keine Mel</w:t>
      </w:r>
      <w:r w:rsidRPr="001F5AF9">
        <w:softHyphen/>
        <w:t>dun</w:t>
      </w:r>
      <w:r w:rsidRPr="001F5AF9">
        <w:softHyphen/>
        <w:t>gen zur So</w:t>
      </w:r>
      <w:r w:rsidRPr="001F5AF9">
        <w:softHyphen/>
        <w:t>zi</w:t>
      </w:r>
      <w:r w:rsidRPr="001F5AF9">
        <w:softHyphen/>
        <w:t>al</w:t>
      </w:r>
      <w:r w:rsidRPr="001F5AF9">
        <w:softHyphen/>
        <w:t>ver</w:t>
      </w:r>
      <w:r w:rsidRPr="001F5AF9">
        <w:softHyphen/>
        <w:t>si</w:t>
      </w:r>
      <w:r w:rsidRPr="001F5AF9">
        <w:softHyphen/>
        <w:t>che</w:t>
      </w:r>
      <w:r w:rsidRPr="001F5AF9">
        <w:softHyphen/>
        <w:t>rung zu er</w:t>
      </w:r>
      <w:r w:rsidRPr="001F5AF9">
        <w:softHyphen/>
        <w:t>stel</w:t>
      </w:r>
      <w:r w:rsidRPr="001F5AF9">
        <w:softHyphen/>
        <w:t xml:space="preserve">len sind. </w:t>
      </w:r>
    </w:p>
    <w:p w14:paraId="420FA140" w14:textId="3D1460EB" w:rsidR="00FC45B5" w:rsidRPr="001F5AF9" w:rsidRDefault="00FC45B5" w:rsidP="00DC22D4">
      <w:r w:rsidRPr="001F5AF9">
        <w:t>Bei Krank</w:t>
      </w:r>
      <w:r w:rsidRPr="001F5AF9">
        <w:softHyphen/>
        <w:t>heit und in den Fäl</w:t>
      </w:r>
      <w:r w:rsidRPr="001F5AF9">
        <w:softHyphen/>
        <w:t>len, in denen das In</w:t>
      </w:r>
      <w:r w:rsidRPr="001F5AF9">
        <w:softHyphen/>
        <w:t>fek</w:t>
      </w:r>
      <w:r w:rsidRPr="001F5AF9">
        <w:softHyphen/>
        <w:t>ti</w:t>
      </w:r>
      <w:r w:rsidRPr="001F5AF9">
        <w:softHyphen/>
        <w:t>ons</w:t>
      </w:r>
      <w:r w:rsidRPr="001F5AF9">
        <w:softHyphen/>
        <w:t>schutz</w:t>
      </w:r>
      <w:r w:rsidRPr="001F5AF9">
        <w:softHyphen/>
        <w:t>ge</w:t>
      </w:r>
      <w:r w:rsidRPr="001F5AF9">
        <w:softHyphen/>
        <w:t>setz (IfSG) greift (z.B. bei Qua</w:t>
      </w:r>
      <w:r w:rsidRPr="001F5AF9">
        <w:softHyphen/>
        <w:t>ran</w:t>
      </w:r>
      <w:r w:rsidRPr="001F5AF9">
        <w:softHyphen/>
        <w:t>täne</w:t>
      </w:r>
      <w:r w:rsidRPr="001F5AF9">
        <w:softHyphen/>
        <w:t>pflicht), wer</w:t>
      </w:r>
      <w:r w:rsidRPr="001F5AF9">
        <w:softHyphen/>
        <w:t>den Ent</w:t>
      </w:r>
      <w:r w:rsidRPr="001F5AF9">
        <w:softHyphen/>
        <w:t>schä</w:t>
      </w:r>
      <w:r w:rsidRPr="001F5AF9">
        <w:softHyphen/>
        <w:t>di</w:t>
      </w:r>
      <w:r w:rsidRPr="001F5AF9">
        <w:softHyphen/>
        <w:t>gun</w:t>
      </w:r>
      <w:r w:rsidRPr="001F5AF9">
        <w:softHyphen/>
        <w:t>gen von der zu</w:t>
      </w:r>
      <w:r w:rsidRPr="001F5AF9">
        <w:softHyphen/>
        <w:t>stän</w:t>
      </w:r>
      <w:r w:rsidRPr="001F5AF9">
        <w:softHyphen/>
        <w:t>di</w:t>
      </w:r>
      <w:r w:rsidRPr="001F5AF9">
        <w:softHyphen/>
        <w:t>gen Ge</w:t>
      </w:r>
      <w:r w:rsidRPr="001F5AF9">
        <w:softHyphen/>
        <w:t>sund</w:t>
      </w:r>
      <w:r w:rsidRPr="001F5AF9">
        <w:softHyphen/>
        <w:t>heits</w:t>
      </w:r>
      <w:r w:rsidRPr="001F5AF9">
        <w:softHyphen/>
        <w:t>be</w:t>
      </w:r>
      <w:r w:rsidRPr="001F5AF9">
        <w:softHyphen/>
        <w:t>hör</w:t>
      </w:r>
      <w:r w:rsidRPr="001F5AF9">
        <w:softHyphen/>
        <w:t>de des je</w:t>
      </w:r>
      <w:r w:rsidRPr="001F5AF9">
        <w:softHyphen/>
        <w:t>wei</w:t>
      </w:r>
      <w:r w:rsidRPr="001F5AF9">
        <w:softHyphen/>
        <w:t>li</w:t>
      </w:r>
      <w:r w:rsidRPr="001F5AF9">
        <w:softHyphen/>
        <w:t>gen Bun</w:t>
      </w:r>
      <w:r w:rsidRPr="001F5AF9">
        <w:softHyphen/>
      </w:r>
      <w:r w:rsidRPr="001F5AF9">
        <w:lastRenderedPageBreak/>
        <w:t>des</w:t>
      </w:r>
      <w:r w:rsidRPr="001F5AF9">
        <w:softHyphen/>
        <w:t>lan</w:t>
      </w:r>
      <w:r w:rsidRPr="001F5AF9">
        <w:softHyphen/>
        <w:t>des ge</w:t>
      </w:r>
      <w:r w:rsidRPr="001F5AF9">
        <w:softHyphen/>
        <w:t>leis</w:t>
      </w:r>
      <w:r w:rsidRPr="001F5AF9">
        <w:softHyphen/>
        <w:t>tet. Die be</w:t>
      </w:r>
      <w:r w:rsidRPr="001F5AF9">
        <w:softHyphen/>
        <w:t>trof</w:t>
      </w:r>
      <w:r w:rsidRPr="001F5AF9">
        <w:softHyphen/>
        <w:t>fe</w:t>
      </w:r>
      <w:r w:rsidRPr="001F5AF9">
        <w:softHyphen/>
        <w:t>nen Ar</w:t>
      </w:r>
      <w:r w:rsidRPr="001F5AF9">
        <w:softHyphen/>
        <w:t>beit</w:t>
      </w:r>
      <w:r w:rsidRPr="001F5AF9">
        <w:softHyphen/>
        <w:t>neh</w:t>
      </w:r>
      <w:r w:rsidRPr="001F5AF9">
        <w:softHyphen/>
        <w:t>mer er</w:t>
      </w:r>
      <w:r w:rsidRPr="001F5AF9">
        <w:softHyphen/>
        <w:t>hal</w:t>
      </w:r>
      <w:r w:rsidRPr="001F5AF9">
        <w:softHyphen/>
        <w:t>ten sechs Wo</w:t>
      </w:r>
      <w:r w:rsidRPr="001F5AF9">
        <w:softHyphen/>
        <w:t>chen lang wei</w:t>
      </w:r>
      <w:r w:rsidRPr="001F5AF9">
        <w:softHyphen/>
        <w:t>ter</w:t>
      </w:r>
      <w:r w:rsidRPr="001F5AF9">
        <w:softHyphen/>
        <w:t>hin ihren Ver</w:t>
      </w:r>
      <w:r w:rsidRPr="001F5AF9">
        <w:softHyphen/>
        <w:t>dienst vom Ar</w:t>
      </w:r>
      <w:r w:rsidRPr="001F5AF9">
        <w:softHyphen/>
        <w:t>beit</w:t>
      </w:r>
      <w:r w:rsidRPr="001F5AF9">
        <w:softHyphen/>
        <w:t>ge</w:t>
      </w:r>
      <w:r w:rsidRPr="001F5AF9">
        <w:softHyphen/>
        <w:t>ber, dem diese Kos</w:t>
      </w:r>
      <w:r w:rsidRPr="001F5AF9">
        <w:softHyphen/>
        <w:t>ten an</w:t>
      </w:r>
      <w:r w:rsidRPr="001F5AF9">
        <w:softHyphen/>
        <w:t>schli</w:t>
      </w:r>
      <w:r>
        <w:t>e</w:t>
      </w:r>
      <w:r>
        <w:softHyphen/>
        <w:t>ßend er</w:t>
      </w:r>
      <w:r>
        <w:softHyphen/>
        <w:t>stat</w:t>
      </w:r>
      <w:r>
        <w:softHyphen/>
        <w:t>tet wer</w:t>
      </w:r>
      <w:r>
        <w:softHyphen/>
        <w:t>den. M</w:t>
      </w:r>
      <w:r w:rsidRPr="001F5AF9">
        <w:t xml:space="preserve">ehr Infos </w:t>
      </w:r>
      <w:hyperlink r:id="rId13" w:tgtFrame="_blank" w:tooltip="Öffnet neue Seite" w:history="1">
        <w:r w:rsidRPr="0088060E">
          <w:rPr>
            <w:rStyle w:val="Hyperlink"/>
            <w:b/>
          </w:rPr>
          <w:t>hier</w:t>
        </w:r>
      </w:hyperlink>
      <w:r>
        <w:t>.</w:t>
      </w:r>
      <w:r w:rsidRPr="001F5AF9">
        <w:t xml:space="preserve"> </w:t>
      </w:r>
    </w:p>
    <w:p w14:paraId="6CA9DEF3" w14:textId="77777777" w:rsidR="00FC45B5" w:rsidRPr="001F5AF9" w:rsidRDefault="00FC45B5" w:rsidP="00DC22D4">
      <w:r w:rsidRPr="001F5AF9">
        <w:t> </w:t>
      </w:r>
    </w:p>
    <w:p w14:paraId="4BDB1427" w14:textId="68330B3F" w:rsidR="00FC45B5" w:rsidRPr="00301273" w:rsidRDefault="00FC45B5" w:rsidP="00DC22D4">
      <w:pPr>
        <w:rPr>
          <w:b/>
        </w:rPr>
      </w:pPr>
      <w:r w:rsidRPr="00301273">
        <w:rPr>
          <w:b/>
        </w:rPr>
        <w:t>Wie wirkt sich diese Re</w:t>
      </w:r>
      <w:r w:rsidRPr="00301273">
        <w:rPr>
          <w:b/>
        </w:rPr>
        <w:softHyphen/>
        <w:t>ge</w:t>
      </w:r>
      <w:r w:rsidRPr="00301273">
        <w:rPr>
          <w:b/>
        </w:rPr>
        <w:softHyphen/>
        <w:t>lung kon</w:t>
      </w:r>
      <w:r w:rsidRPr="00301273">
        <w:rPr>
          <w:b/>
        </w:rPr>
        <w:softHyphen/>
        <w:t xml:space="preserve">kret aus? </w:t>
      </w:r>
    </w:p>
    <w:p w14:paraId="2EA0EA05" w14:textId="77777777" w:rsidR="00FC45B5" w:rsidRPr="003C4699" w:rsidRDefault="00FC45B5" w:rsidP="00DC22D4">
      <w:pPr>
        <w:rPr>
          <w:i/>
        </w:rPr>
      </w:pPr>
      <w:r w:rsidRPr="001F5AF9">
        <w:br/>
      </w:r>
      <w:r w:rsidRPr="003C4699">
        <w:rPr>
          <w:bCs/>
          <w:i/>
        </w:rPr>
        <w:t>Ar</w:t>
      </w:r>
      <w:r w:rsidRPr="003C4699">
        <w:rPr>
          <w:bCs/>
          <w:i/>
        </w:rPr>
        <w:softHyphen/>
        <w:t>beit auf Abruf</w:t>
      </w:r>
      <w:r w:rsidRPr="003C4699">
        <w:rPr>
          <w:i/>
        </w:rPr>
        <w:t xml:space="preserve"> </w:t>
      </w:r>
    </w:p>
    <w:p w14:paraId="6E3E9117" w14:textId="5B1990D0" w:rsidR="00FC45B5" w:rsidRPr="001F5AF9" w:rsidRDefault="00FC45B5" w:rsidP="00DC22D4">
      <w:r w:rsidRPr="001F5AF9">
        <w:t>Wenn keine Ar</w:t>
      </w:r>
      <w:r w:rsidRPr="001F5AF9">
        <w:softHyphen/>
        <w:t>beits</w:t>
      </w:r>
      <w:r w:rsidRPr="001F5AF9">
        <w:softHyphen/>
        <w:t>leis</w:t>
      </w:r>
      <w:r w:rsidRPr="001F5AF9">
        <w:softHyphen/>
        <w:t xml:space="preserve">tung von </w:t>
      </w:r>
      <w:r>
        <w:t>S</w:t>
      </w:r>
      <w:r w:rsidRPr="001F5AF9">
        <w:t>ei</w:t>
      </w:r>
      <w:r w:rsidRPr="001F5AF9">
        <w:softHyphen/>
        <w:t>ten der Mi</w:t>
      </w:r>
      <w:r w:rsidRPr="001F5AF9">
        <w:softHyphen/>
        <w:t>ni</w:t>
      </w:r>
      <w:r w:rsidRPr="001F5AF9">
        <w:softHyphen/>
        <w:t>job</w:t>
      </w:r>
      <w:r w:rsidRPr="001F5AF9">
        <w:softHyphen/>
        <w:t>ber auf</w:t>
      </w:r>
      <w:r w:rsidRPr="001F5AF9">
        <w:softHyphen/>
        <w:t>grund von Ver</w:t>
      </w:r>
      <w:r w:rsidRPr="001F5AF9">
        <w:softHyphen/>
        <w:t>an</w:t>
      </w:r>
      <w:r w:rsidRPr="001F5AF9">
        <w:softHyphen/>
        <w:t>stal</w:t>
      </w:r>
      <w:r w:rsidRPr="001F5AF9">
        <w:softHyphen/>
        <w:t>tungs</w:t>
      </w:r>
      <w:r w:rsidRPr="001F5AF9">
        <w:softHyphen/>
        <w:t>aus</w:t>
      </w:r>
      <w:r w:rsidRPr="001F5AF9">
        <w:softHyphen/>
        <w:t>fall er</w:t>
      </w:r>
      <w:r w:rsidRPr="001F5AF9">
        <w:softHyphen/>
        <w:t>fol</w:t>
      </w:r>
      <w:r w:rsidRPr="001F5AF9">
        <w:softHyphen/>
        <w:t>gen kann und keine Ver</w:t>
      </w:r>
      <w:r w:rsidRPr="001F5AF9">
        <w:softHyphen/>
        <w:t>ein</w:t>
      </w:r>
      <w:r w:rsidRPr="001F5AF9">
        <w:softHyphen/>
        <w:t>ba</w:t>
      </w:r>
      <w:r w:rsidRPr="001F5AF9">
        <w:softHyphen/>
        <w:t>rung über die wö</w:t>
      </w:r>
      <w:r w:rsidRPr="001F5AF9">
        <w:softHyphen/>
        <w:t>chent</w:t>
      </w:r>
      <w:r w:rsidRPr="001F5AF9">
        <w:softHyphen/>
        <w:t>li</w:t>
      </w:r>
      <w:r w:rsidRPr="001F5AF9">
        <w:softHyphen/>
        <w:t>che Ar</w:t>
      </w:r>
      <w:r w:rsidRPr="001F5AF9">
        <w:softHyphen/>
        <w:t>beits</w:t>
      </w:r>
      <w:r w:rsidRPr="001F5AF9">
        <w:softHyphen/>
        <w:t>zeit vor</w:t>
      </w:r>
      <w:r w:rsidRPr="001F5AF9">
        <w:softHyphen/>
        <w:t>liegt, gilt fik</w:t>
      </w:r>
      <w:r w:rsidRPr="001F5AF9">
        <w:softHyphen/>
        <w:t>tiv die ge</w:t>
      </w:r>
      <w:r w:rsidRPr="001F5AF9">
        <w:softHyphen/>
        <w:t>setz</w:t>
      </w:r>
      <w:r w:rsidRPr="001F5AF9">
        <w:softHyphen/>
        <w:t>lich vor</w:t>
      </w:r>
      <w:r w:rsidRPr="001F5AF9">
        <w:softHyphen/>
        <w:t>ge</w:t>
      </w:r>
      <w:r w:rsidRPr="001F5AF9">
        <w:softHyphen/>
        <w:t>schrie</w:t>
      </w:r>
      <w:r w:rsidRPr="001F5AF9">
        <w:softHyphen/>
        <w:t>be</w:t>
      </w:r>
      <w:r w:rsidRPr="001F5AF9">
        <w:softHyphen/>
        <w:t>ne Wo</w:t>
      </w:r>
      <w:r w:rsidRPr="001F5AF9">
        <w:softHyphen/>
        <w:t>chen</w:t>
      </w:r>
      <w:r w:rsidRPr="001F5AF9">
        <w:softHyphen/>
        <w:t>ar</w:t>
      </w:r>
      <w:r w:rsidRPr="001F5AF9">
        <w:softHyphen/>
        <w:t>beits</w:t>
      </w:r>
      <w:r w:rsidRPr="001F5AF9">
        <w:softHyphen/>
        <w:t>zeit von 20 Stun</w:t>
      </w:r>
      <w:r w:rsidRPr="001F5AF9">
        <w:softHyphen/>
        <w:t>den als ver</w:t>
      </w:r>
      <w:r w:rsidRPr="001F5AF9">
        <w:softHyphen/>
        <w:t>ein</w:t>
      </w:r>
      <w:r w:rsidRPr="001F5AF9">
        <w:softHyphen/>
        <w:t>bart (</w:t>
      </w:r>
      <w:hyperlink r:id="rId14" w:tgtFrame="_blank" w:tooltip="Öffnet neue Seite" w:history="1">
        <w:r w:rsidRPr="0088060E">
          <w:rPr>
            <w:rStyle w:val="Hyperlink"/>
            <w:b/>
          </w:rPr>
          <w:t>§ 12 Ab</w:t>
        </w:r>
        <w:r w:rsidRPr="0088060E">
          <w:rPr>
            <w:rStyle w:val="Hyperlink"/>
            <w:b/>
          </w:rPr>
          <w:softHyphen/>
          <w:t xml:space="preserve">satz 1 Satz 3 </w:t>
        </w:r>
        <w:proofErr w:type="spellStart"/>
        <w:r w:rsidRPr="0088060E">
          <w:rPr>
            <w:rStyle w:val="Hyperlink"/>
            <w:b/>
          </w:rPr>
          <w:t>TzBfG</w:t>
        </w:r>
        <w:proofErr w:type="spellEnd"/>
      </w:hyperlink>
      <w:r w:rsidRPr="001F5AF9">
        <w:t>), die auch mit dem Min</w:t>
      </w:r>
      <w:r w:rsidRPr="001F5AF9">
        <w:softHyphen/>
        <w:t>dest</w:t>
      </w:r>
      <w:r w:rsidRPr="001F5AF9">
        <w:softHyphen/>
        <w:t>lohn von 9,35 Euro zu ver</w:t>
      </w:r>
      <w:r w:rsidRPr="001F5AF9">
        <w:softHyphen/>
        <w:t>gü</w:t>
      </w:r>
      <w:r w:rsidRPr="001F5AF9">
        <w:softHyphen/>
        <w:t xml:space="preserve">ten ist. </w:t>
      </w:r>
      <w:r>
        <w:t>M</w:t>
      </w:r>
      <w:r w:rsidRPr="001F5AF9">
        <w:t xml:space="preserve">ehr Infos </w:t>
      </w:r>
      <w:hyperlink r:id="rId15" w:tgtFrame="_blank" w:tooltip="Öffnet neue Seite" w:history="1">
        <w:r w:rsidRPr="0088060E">
          <w:rPr>
            <w:rStyle w:val="Hyperlink"/>
            <w:b/>
          </w:rPr>
          <w:t>hier</w:t>
        </w:r>
      </w:hyperlink>
      <w:r>
        <w:t>.</w:t>
      </w:r>
      <w:r w:rsidRPr="001F5AF9">
        <w:t xml:space="preserve"> </w:t>
      </w:r>
    </w:p>
    <w:p w14:paraId="7150FFEF" w14:textId="77777777" w:rsidR="00FC45B5" w:rsidRPr="001F5AF9" w:rsidRDefault="00FC45B5" w:rsidP="00DC22D4">
      <w:r w:rsidRPr="001F5AF9">
        <w:t> </w:t>
      </w:r>
    </w:p>
    <w:p w14:paraId="4B777945" w14:textId="77777777" w:rsidR="00FC45B5" w:rsidRPr="003C4699" w:rsidRDefault="00FC45B5" w:rsidP="00DC22D4">
      <w:pPr>
        <w:rPr>
          <w:i/>
        </w:rPr>
      </w:pPr>
      <w:r w:rsidRPr="003C4699">
        <w:rPr>
          <w:bCs/>
          <w:i/>
        </w:rPr>
        <w:t>Ar</w:t>
      </w:r>
      <w:r w:rsidRPr="003C4699">
        <w:rPr>
          <w:bCs/>
          <w:i/>
        </w:rPr>
        <w:softHyphen/>
        <w:t>beits</w:t>
      </w:r>
      <w:r w:rsidRPr="003C4699">
        <w:rPr>
          <w:bCs/>
          <w:i/>
        </w:rPr>
        <w:softHyphen/>
        <w:t>ver</w:t>
      </w:r>
      <w:r w:rsidRPr="003C4699">
        <w:rPr>
          <w:bCs/>
          <w:i/>
        </w:rPr>
        <w:softHyphen/>
        <w:t>trä</w:t>
      </w:r>
      <w:r w:rsidRPr="003C4699">
        <w:rPr>
          <w:bCs/>
          <w:i/>
        </w:rPr>
        <w:softHyphen/>
        <w:t>ge für ge</w:t>
      </w:r>
      <w:r w:rsidRPr="003C4699">
        <w:rPr>
          <w:bCs/>
          <w:i/>
        </w:rPr>
        <w:softHyphen/>
        <w:t>ring</w:t>
      </w:r>
      <w:r w:rsidRPr="003C4699">
        <w:rPr>
          <w:bCs/>
          <w:i/>
        </w:rPr>
        <w:softHyphen/>
        <w:t>fü</w:t>
      </w:r>
      <w:r w:rsidRPr="003C4699">
        <w:rPr>
          <w:bCs/>
          <w:i/>
        </w:rPr>
        <w:softHyphen/>
        <w:t>gig Be</w:t>
      </w:r>
      <w:r w:rsidRPr="003C4699">
        <w:rPr>
          <w:bCs/>
          <w:i/>
        </w:rPr>
        <w:softHyphen/>
        <w:t>schäf</w:t>
      </w:r>
      <w:r w:rsidRPr="003C4699">
        <w:rPr>
          <w:bCs/>
          <w:i/>
        </w:rPr>
        <w:softHyphen/>
        <w:t>tig</w:t>
      </w:r>
      <w:r w:rsidRPr="003C4699">
        <w:rPr>
          <w:bCs/>
          <w:i/>
        </w:rPr>
        <w:softHyphen/>
        <w:t>te</w:t>
      </w:r>
      <w:r w:rsidRPr="003C4699">
        <w:rPr>
          <w:i/>
        </w:rPr>
        <w:t xml:space="preserve"> </w:t>
      </w:r>
    </w:p>
    <w:p w14:paraId="22C4A597" w14:textId="093EFBB1" w:rsidR="00FC45B5" w:rsidRDefault="00FC45B5" w:rsidP="00DC22D4">
      <w:r w:rsidRPr="001F5AF9">
        <w:t>Es wird all</w:t>
      </w:r>
      <w:r w:rsidRPr="001F5AF9">
        <w:softHyphen/>
        <w:t>ge</w:t>
      </w:r>
      <w:r w:rsidRPr="001F5AF9">
        <w:softHyphen/>
        <w:t>mein die Emp</w:t>
      </w:r>
      <w:r w:rsidRPr="001F5AF9">
        <w:softHyphen/>
        <w:t>feh</w:t>
      </w:r>
      <w:r w:rsidRPr="001F5AF9">
        <w:softHyphen/>
        <w:t>lung aus</w:t>
      </w:r>
      <w:r w:rsidRPr="001F5AF9">
        <w:softHyphen/>
        <w:t>ge</w:t>
      </w:r>
      <w:r w:rsidRPr="001F5AF9">
        <w:softHyphen/>
        <w:t>spro</w:t>
      </w:r>
      <w:r w:rsidRPr="001F5AF9">
        <w:softHyphen/>
        <w:t>chen</w:t>
      </w:r>
      <w:r w:rsidR="0088060E">
        <w:t>,</w:t>
      </w:r>
      <w:r w:rsidRPr="001F5AF9">
        <w:t xml:space="preserve"> einen Ar</w:t>
      </w:r>
      <w:r w:rsidRPr="001F5AF9">
        <w:softHyphen/>
        <w:t>beits</w:t>
      </w:r>
      <w:r w:rsidRPr="001F5AF9">
        <w:softHyphen/>
        <w:t>ver</w:t>
      </w:r>
      <w:r w:rsidRPr="001F5AF9">
        <w:softHyphen/>
        <w:t>trag mit zu</w:t>
      </w:r>
      <w:r w:rsidRPr="001F5AF9">
        <w:softHyphen/>
        <w:t>min</w:t>
      </w:r>
      <w:r w:rsidRPr="001F5AF9">
        <w:softHyphen/>
        <w:t xml:space="preserve">dest einer </w:t>
      </w:r>
      <w:proofErr w:type="spellStart"/>
      <w:r w:rsidRPr="001F5AF9">
        <w:t>Rah</w:t>
      </w:r>
      <w:r w:rsidRPr="001F5AF9">
        <w:softHyphen/>
        <w:t>men</w:t>
      </w:r>
      <w:r w:rsidRPr="001F5AF9">
        <w:softHyphen/>
        <w:t>ar</w:t>
      </w:r>
      <w:r w:rsidRPr="001F5AF9">
        <w:softHyphen/>
        <w:t>beits</w:t>
      </w:r>
      <w:r w:rsidRPr="001F5AF9">
        <w:softHyphen/>
        <w:t>zeit</w:t>
      </w:r>
      <w:proofErr w:type="spellEnd"/>
      <w:r w:rsidRPr="001F5AF9">
        <w:t xml:space="preserve"> (Fest</w:t>
      </w:r>
      <w:r w:rsidRPr="001F5AF9">
        <w:softHyphen/>
        <w:t>le</w:t>
      </w:r>
      <w:r w:rsidRPr="001F5AF9">
        <w:softHyphen/>
        <w:t xml:space="preserve">gung von </w:t>
      </w:r>
      <w:proofErr w:type="spellStart"/>
      <w:r w:rsidRPr="001F5AF9">
        <w:t>Min</w:t>
      </w:r>
      <w:r w:rsidRPr="001F5AF9">
        <w:softHyphen/>
        <w:t>dest</w:t>
      </w:r>
      <w:proofErr w:type="spellEnd"/>
      <w:r w:rsidRPr="001F5AF9">
        <w:t xml:space="preserve">- und </w:t>
      </w:r>
      <w:proofErr w:type="spellStart"/>
      <w:r w:rsidRPr="001F5AF9">
        <w:t>Ma</w:t>
      </w:r>
      <w:r w:rsidRPr="001F5AF9">
        <w:softHyphen/>
        <w:t>xi</w:t>
      </w:r>
      <w:r w:rsidRPr="001F5AF9">
        <w:softHyphen/>
        <w:t>mal</w:t>
      </w:r>
      <w:r w:rsidRPr="001F5AF9">
        <w:softHyphen/>
        <w:t>ar</w:t>
      </w:r>
      <w:r w:rsidRPr="001F5AF9">
        <w:softHyphen/>
        <w:t>beits</w:t>
      </w:r>
      <w:r w:rsidRPr="001F5AF9">
        <w:softHyphen/>
        <w:t>stun</w:t>
      </w:r>
      <w:r w:rsidRPr="001F5AF9">
        <w:softHyphen/>
        <w:t>den</w:t>
      </w:r>
      <w:proofErr w:type="spellEnd"/>
      <w:r w:rsidRPr="001F5AF9">
        <w:t>) zu schlie</w:t>
      </w:r>
      <w:r w:rsidRPr="001F5AF9">
        <w:softHyphen/>
        <w:t>ßen. Die Mi</w:t>
      </w:r>
      <w:r w:rsidRPr="001F5AF9">
        <w:softHyphen/>
        <w:t>ni</w:t>
      </w:r>
      <w:r w:rsidRPr="001F5AF9">
        <w:softHyphen/>
        <w:t>job</w:t>
      </w:r>
      <w:r w:rsidRPr="001F5AF9">
        <w:softHyphen/>
        <w:t>zen</w:t>
      </w:r>
      <w:r w:rsidRPr="001F5AF9">
        <w:softHyphen/>
        <w:t>tra</w:t>
      </w:r>
      <w:r w:rsidRPr="001F5AF9">
        <w:softHyphen/>
        <w:t xml:space="preserve">le stellt </w:t>
      </w:r>
      <w:r w:rsidR="001F7618">
        <w:t>Musterverträge zur Ver</w:t>
      </w:r>
      <w:r w:rsidR="001F7618">
        <w:softHyphen/>
        <w:t>fü</w:t>
      </w:r>
      <w:r w:rsidR="001F7618">
        <w:softHyphen/>
        <w:t xml:space="preserve">gung: </w:t>
      </w:r>
      <w:hyperlink r:id="rId16" w:history="1">
        <w:r w:rsidR="001F7618" w:rsidRPr="001F7618">
          <w:rPr>
            <w:rStyle w:val="Hyperlink"/>
            <w:b/>
          </w:rPr>
          <w:t>https://blog.minijob-zentrale.de/2018/01/29/minijob-muss-ich-einen-schriftlichen-arbeitsvertrag-haben/</w:t>
        </w:r>
      </w:hyperlink>
    </w:p>
    <w:p w14:paraId="339731B8" w14:textId="77777777" w:rsidR="001F7618" w:rsidRPr="001F5AF9" w:rsidRDefault="001F7618" w:rsidP="00DC22D4"/>
    <w:p w14:paraId="4C300D72" w14:textId="504A6C99" w:rsidR="00FC45B5" w:rsidRPr="003C4699" w:rsidRDefault="00FC45B5" w:rsidP="00DC22D4">
      <w:pPr>
        <w:rPr>
          <w:i/>
        </w:rPr>
      </w:pPr>
      <w:r w:rsidRPr="001F5AF9">
        <w:t> </w:t>
      </w:r>
      <w:r w:rsidRPr="003C4699">
        <w:rPr>
          <w:bCs/>
          <w:i/>
        </w:rPr>
        <w:t>Kün</w:t>
      </w:r>
      <w:r w:rsidRPr="003C4699">
        <w:rPr>
          <w:bCs/>
          <w:i/>
        </w:rPr>
        <w:softHyphen/>
        <w:t>di</w:t>
      </w:r>
      <w:r w:rsidRPr="003C4699">
        <w:rPr>
          <w:bCs/>
          <w:i/>
        </w:rPr>
        <w:softHyphen/>
        <w:t>gungs</w:t>
      </w:r>
      <w:r w:rsidRPr="003C4699">
        <w:rPr>
          <w:bCs/>
          <w:i/>
        </w:rPr>
        <w:softHyphen/>
        <w:t>schutz und Kün</w:t>
      </w:r>
      <w:r w:rsidRPr="003C4699">
        <w:rPr>
          <w:bCs/>
          <w:i/>
        </w:rPr>
        <w:softHyphen/>
        <w:t>di</w:t>
      </w:r>
      <w:r w:rsidRPr="003C4699">
        <w:rPr>
          <w:bCs/>
          <w:i/>
        </w:rPr>
        <w:softHyphen/>
        <w:t>gungs</w:t>
      </w:r>
      <w:r w:rsidRPr="003C4699">
        <w:rPr>
          <w:bCs/>
          <w:i/>
        </w:rPr>
        <w:softHyphen/>
        <w:t>fris</w:t>
      </w:r>
      <w:r w:rsidRPr="003C4699">
        <w:rPr>
          <w:bCs/>
          <w:i/>
        </w:rPr>
        <w:softHyphen/>
        <w:t>ten</w:t>
      </w:r>
      <w:r w:rsidRPr="003C4699">
        <w:rPr>
          <w:i/>
        </w:rPr>
        <w:t xml:space="preserve"> </w:t>
      </w:r>
    </w:p>
    <w:p w14:paraId="588EC801" w14:textId="182B7AB2" w:rsidR="00FC45B5" w:rsidRPr="001F5AF9" w:rsidRDefault="00FC45B5" w:rsidP="00DC22D4">
      <w:r w:rsidRPr="001F5AF9">
        <w:t>Die ge</w:t>
      </w:r>
      <w:r w:rsidRPr="001F5AF9">
        <w:softHyphen/>
        <w:t>setz</w:t>
      </w:r>
      <w:r w:rsidRPr="001F5AF9">
        <w:softHyphen/>
        <w:t>li</w:t>
      </w:r>
      <w:r w:rsidRPr="001F5AF9">
        <w:softHyphen/>
        <w:t>che Grund</w:t>
      </w:r>
      <w:r w:rsidRPr="001F5AF9">
        <w:softHyphen/>
        <w:t>kün</w:t>
      </w:r>
      <w:r w:rsidRPr="001F5AF9">
        <w:softHyphen/>
        <w:t>di</w:t>
      </w:r>
      <w:r w:rsidRPr="001F5AF9">
        <w:softHyphen/>
        <w:t>gungs</w:t>
      </w:r>
      <w:r w:rsidRPr="001F5AF9">
        <w:softHyphen/>
        <w:t>frist be</w:t>
      </w:r>
      <w:r w:rsidRPr="001F5AF9">
        <w:softHyphen/>
        <w:t>trägt vier Wo</w:t>
      </w:r>
      <w:r w:rsidRPr="001F5AF9">
        <w:softHyphen/>
        <w:t xml:space="preserve">chen </w:t>
      </w:r>
      <w:r w:rsidR="00327083">
        <w:t>zur Mitte</w:t>
      </w:r>
      <w:r w:rsidR="00327083" w:rsidRPr="001F5AF9">
        <w:t xml:space="preserve"> </w:t>
      </w:r>
      <w:r w:rsidRPr="001F5AF9">
        <w:t>oder zum Ende eines Ka</w:t>
      </w:r>
      <w:r w:rsidRPr="001F5AF9">
        <w:softHyphen/>
        <w:t>len</w:t>
      </w:r>
      <w:r w:rsidRPr="001F5AF9">
        <w:softHyphen/>
        <w:t>der</w:t>
      </w:r>
      <w:r w:rsidRPr="001F5AF9">
        <w:softHyphen/>
        <w:t>mo</w:t>
      </w:r>
      <w:r w:rsidRPr="001F5AF9">
        <w:softHyphen/>
        <w:t>nats. Diese Frist gilt so</w:t>
      </w:r>
      <w:r w:rsidRPr="001F5AF9">
        <w:softHyphen/>
        <w:t>wohl für Ar</w:t>
      </w:r>
      <w:r w:rsidRPr="001F5AF9">
        <w:softHyphen/>
        <w:t>beit</w:t>
      </w:r>
      <w:r w:rsidRPr="001F5AF9">
        <w:softHyphen/>
        <w:t>ge</w:t>
      </w:r>
      <w:r w:rsidRPr="001F5AF9">
        <w:softHyphen/>
        <w:t>ber</w:t>
      </w:r>
      <w:r w:rsidR="001F7618">
        <w:t xml:space="preserve">*innen </w:t>
      </w:r>
      <w:r w:rsidRPr="001F5AF9">
        <w:t>als auch für Mi</w:t>
      </w:r>
      <w:r w:rsidRPr="001F5AF9">
        <w:softHyphen/>
        <w:t>ni</w:t>
      </w:r>
      <w:r w:rsidRPr="001F5AF9">
        <w:softHyphen/>
        <w:t>job</w:t>
      </w:r>
      <w:r w:rsidRPr="001F5AF9">
        <w:softHyphen/>
        <w:t>ber</w:t>
      </w:r>
      <w:r w:rsidR="001F7618">
        <w:t>*innen</w:t>
      </w:r>
      <w:r w:rsidRPr="001F5AF9">
        <w:t>. Dau</w:t>
      </w:r>
      <w:r w:rsidRPr="001F5AF9">
        <w:softHyphen/>
        <w:t>ert das Ar</w:t>
      </w:r>
      <w:r w:rsidRPr="001F5AF9">
        <w:softHyphen/>
        <w:t>beits</w:t>
      </w:r>
      <w:r w:rsidRPr="001F5AF9">
        <w:softHyphen/>
        <w:t>ver</w:t>
      </w:r>
      <w:r w:rsidRPr="001F5AF9">
        <w:softHyphen/>
        <w:t>hält</w:t>
      </w:r>
      <w:r w:rsidRPr="001F5AF9">
        <w:softHyphen/>
        <w:t>nis län</w:t>
      </w:r>
      <w:r w:rsidRPr="001F5AF9">
        <w:softHyphen/>
        <w:t>ger als zwei Jahre, müs</w:t>
      </w:r>
      <w:r w:rsidRPr="001F5AF9">
        <w:softHyphen/>
        <w:t>sen Ar</w:t>
      </w:r>
      <w:r w:rsidRPr="001F5AF9">
        <w:softHyphen/>
        <w:t>beit</w:t>
      </w:r>
      <w:r w:rsidRPr="001F5AF9">
        <w:softHyphen/>
        <w:t>ge</w:t>
      </w:r>
      <w:r w:rsidRPr="001F5AF9">
        <w:softHyphen/>
        <w:t>ber</w:t>
      </w:r>
      <w:r w:rsidR="001F7618">
        <w:t>*innen</w:t>
      </w:r>
      <w:r w:rsidRPr="001F5AF9">
        <w:t xml:space="preserve"> län</w:t>
      </w:r>
      <w:r w:rsidRPr="001F5AF9">
        <w:softHyphen/>
        <w:t>ge</w:t>
      </w:r>
      <w:r w:rsidRPr="001F5AF9">
        <w:softHyphen/>
        <w:t>re Kün</w:t>
      </w:r>
      <w:r w:rsidRPr="001F5AF9">
        <w:softHyphen/>
        <w:t>di</w:t>
      </w:r>
      <w:r w:rsidRPr="001F5AF9">
        <w:softHyphen/>
        <w:t>gungs</w:t>
      </w:r>
      <w:r w:rsidRPr="001F5AF9">
        <w:softHyphen/>
        <w:t>fris</w:t>
      </w:r>
      <w:r w:rsidRPr="001F5AF9">
        <w:softHyphen/>
        <w:t>ten be</w:t>
      </w:r>
      <w:r w:rsidRPr="001F5AF9">
        <w:softHyphen/>
        <w:t>ach</w:t>
      </w:r>
      <w:r w:rsidRPr="001F5AF9">
        <w:softHyphen/>
        <w:t xml:space="preserve">ten. </w:t>
      </w:r>
      <w:r>
        <w:t>M</w:t>
      </w:r>
      <w:r w:rsidRPr="001F5AF9">
        <w:t xml:space="preserve">ehr Infos </w:t>
      </w:r>
      <w:hyperlink r:id="rId17" w:tgtFrame="_blank" w:tooltip="Öffnet neue Seite" w:history="1">
        <w:r w:rsidRPr="001F7618">
          <w:rPr>
            <w:rStyle w:val="Hyperlink"/>
            <w:b/>
          </w:rPr>
          <w:t>hier</w:t>
        </w:r>
      </w:hyperlink>
      <w:r>
        <w:t>.</w:t>
      </w:r>
      <w:r w:rsidRPr="001F5AF9">
        <w:t xml:space="preserve"> </w:t>
      </w:r>
    </w:p>
    <w:p w14:paraId="15F12093" w14:textId="1080013B" w:rsidR="00135C7F" w:rsidRDefault="00135C7F" w:rsidP="00DC22D4"/>
    <w:p w14:paraId="19BBDCAC" w14:textId="570ECA0A" w:rsidR="00135C7F" w:rsidRDefault="00135C7F" w:rsidP="00DC22D4">
      <w:pPr>
        <w:rPr>
          <w:b/>
        </w:rPr>
      </w:pPr>
      <w:r w:rsidRPr="00135C7F">
        <w:rPr>
          <w:b/>
        </w:rPr>
        <w:t>Die wichtigsten Links auf einen Blick:</w:t>
      </w:r>
    </w:p>
    <w:p w14:paraId="6D69D77E" w14:textId="77777777" w:rsidR="001F7618" w:rsidRPr="00135C7F" w:rsidRDefault="001F7618" w:rsidP="00DC22D4">
      <w:pPr>
        <w:rPr>
          <w:b/>
        </w:rPr>
      </w:pPr>
    </w:p>
    <w:p w14:paraId="5F405478" w14:textId="780591D0" w:rsidR="003C4699" w:rsidRDefault="003C4699" w:rsidP="00DC22D4">
      <w:r>
        <w:t>Informationen für Arbeitnehmer*innen beim DGB:</w:t>
      </w:r>
    </w:p>
    <w:p w14:paraId="08B7DE9D" w14:textId="534CE865" w:rsidR="003C4699" w:rsidRDefault="00762BB6" w:rsidP="00DC22D4">
      <w:hyperlink r:id="rId18" w:anchor="coronaund" w:history="1">
        <w:r w:rsidR="003C4699" w:rsidRPr="00230D46">
          <w:rPr>
            <w:rStyle w:val="Hyperlink"/>
          </w:rPr>
          <w:t>https://www.dgb.de/themen/++co++fdb5ec24-5946-11ea-8e68-52540088cada#coronaund</w:t>
        </w:r>
      </w:hyperlink>
    </w:p>
    <w:p w14:paraId="1FC80568" w14:textId="3045D992" w:rsidR="00FC45B5" w:rsidRDefault="00FC45B5" w:rsidP="00DC22D4"/>
    <w:p w14:paraId="02B88997" w14:textId="05EC20FF" w:rsidR="003C4699" w:rsidRDefault="003C4699" w:rsidP="00DC22D4">
      <w:r>
        <w:t>Informationen der Arbeitsagentur für Unternehmen zum Kurzarbeitergeld:</w:t>
      </w:r>
    </w:p>
    <w:p w14:paraId="0D24D6E5" w14:textId="065A29D4" w:rsidR="003C4699" w:rsidRDefault="00762BB6" w:rsidP="00DC22D4">
      <w:hyperlink r:id="rId19" w:history="1">
        <w:r w:rsidR="003C4699" w:rsidRPr="00230D46">
          <w:rPr>
            <w:rStyle w:val="Hyperlink"/>
          </w:rPr>
          <w:t>https://www.arbeitsagentur.de/news/corona-virus-informationen-fuer-unternehmen-zum-kurzarbeitergeld</w:t>
        </w:r>
      </w:hyperlink>
    </w:p>
    <w:p w14:paraId="484ABE7D" w14:textId="33C71C69" w:rsidR="00FC45B5" w:rsidRDefault="00FC45B5" w:rsidP="00DC22D4"/>
    <w:p w14:paraId="04A866C9" w14:textId="1CF3E185" w:rsidR="003C4699" w:rsidRPr="003C4699" w:rsidRDefault="003C4699" w:rsidP="00DC22D4">
      <w:r w:rsidRPr="003C4699">
        <w:t>Mitteilung des Minis</w:t>
      </w:r>
      <w:r w:rsidR="00BD34A9">
        <w:t>teriums für Arbeit und Soziales:</w:t>
      </w:r>
    </w:p>
    <w:p w14:paraId="4B7BE6F0" w14:textId="5AE875FC" w:rsidR="003C4699" w:rsidRDefault="00762BB6" w:rsidP="00DC22D4">
      <w:hyperlink r:id="rId20" w:history="1">
        <w:r w:rsidR="00BD34A9" w:rsidRPr="00230D46">
          <w:rPr>
            <w:rStyle w:val="Hyperlink"/>
          </w:rPr>
          <w:t>https://www.bmas.de/DE/Presse/Meldungen/2020/mit-kurzarbeit-gemeinsam-beschaeftigung-sichern.html</w:t>
        </w:r>
      </w:hyperlink>
    </w:p>
    <w:p w14:paraId="2A4E2BB1" w14:textId="77777777" w:rsidR="00BD34A9" w:rsidRPr="003C4699" w:rsidRDefault="00BD34A9" w:rsidP="00DC22D4"/>
    <w:p w14:paraId="6B576EAF" w14:textId="580F8DE5" w:rsidR="003C4699" w:rsidRDefault="00BD34A9" w:rsidP="00DC22D4">
      <w:r>
        <w:t>Der Gesetzestext:</w:t>
      </w:r>
    </w:p>
    <w:p w14:paraId="35E63216" w14:textId="73D6085B" w:rsidR="00BD34A9" w:rsidRDefault="00762BB6" w:rsidP="00DC22D4">
      <w:hyperlink r:id="rId21" w:history="1">
        <w:r w:rsidR="00BD34A9" w:rsidRPr="00230D46">
          <w:rPr>
            <w:rStyle w:val="Hyperlink"/>
          </w:rPr>
          <w:t>https://www.bmas.de/SharedDocs/Downloads/DE/PDF-Meldungen/2020/kurzarbeit-wird-erleichtert-gesetzentwurf-de-bundestags.pdf?__blob=publicationFile&amp;v=5</w:t>
        </w:r>
      </w:hyperlink>
    </w:p>
    <w:p w14:paraId="04F26462" w14:textId="77777777" w:rsidR="00BD34A9" w:rsidRDefault="00BD34A9" w:rsidP="00DC22D4"/>
    <w:p w14:paraId="143E2630" w14:textId="107CF244" w:rsidR="003C4699" w:rsidRDefault="003C4699" w:rsidP="00DC22D4">
      <w:pPr>
        <w:rPr>
          <w:b/>
        </w:rPr>
      </w:pPr>
      <w:r w:rsidRPr="001F7618">
        <w:rPr>
          <w:b/>
        </w:rPr>
        <w:t>Weitere Informationen:</w:t>
      </w:r>
    </w:p>
    <w:p w14:paraId="2466C6FD" w14:textId="77777777" w:rsidR="001F7618" w:rsidRPr="001F7618" w:rsidRDefault="001F7618" w:rsidP="00DC22D4">
      <w:pPr>
        <w:rPr>
          <w:b/>
        </w:rPr>
      </w:pPr>
    </w:p>
    <w:p w14:paraId="2F4BC798" w14:textId="77777777" w:rsidR="003C4699" w:rsidRPr="003C4699" w:rsidRDefault="003C4699" w:rsidP="00DC22D4">
      <w:r w:rsidRPr="003C4699">
        <w:t xml:space="preserve">Hinweise Kurzarbeitergeld </w:t>
      </w:r>
      <w:hyperlink r:id="rId22" w:tgtFrame="_blank" w:history="1">
        <w:r w:rsidRPr="003C4699">
          <w:rPr>
            <w:rStyle w:val="Hyperlink"/>
          </w:rPr>
          <w:t>hier</w:t>
        </w:r>
      </w:hyperlink>
    </w:p>
    <w:p w14:paraId="0934E8FD" w14:textId="77777777" w:rsidR="003C4699" w:rsidRPr="003C4699" w:rsidRDefault="003C4699" w:rsidP="00DC22D4">
      <w:r w:rsidRPr="003C4699">
        <w:t>Tabelle zur Berechnung des Kurzarbeitergeldes (</w:t>
      </w:r>
      <w:proofErr w:type="spellStart"/>
      <w:r w:rsidRPr="003C4699">
        <w:t>Kug</w:t>
      </w:r>
      <w:proofErr w:type="spellEnd"/>
      <w:r w:rsidRPr="003C4699">
        <w:t xml:space="preserve">) </w:t>
      </w:r>
      <w:hyperlink r:id="rId23" w:tgtFrame="_blank" w:history="1">
        <w:r w:rsidRPr="003C4699">
          <w:rPr>
            <w:rStyle w:val="Hyperlink"/>
          </w:rPr>
          <w:t>hier</w:t>
        </w:r>
      </w:hyperlink>
    </w:p>
    <w:p w14:paraId="4DDAF26C" w14:textId="65A660D4" w:rsidR="003C4699" w:rsidRPr="003C4699" w:rsidRDefault="003C4699" w:rsidP="00DC22D4">
      <w:r w:rsidRPr="003C4699">
        <w:t>Merkblatt 8 a </w:t>
      </w:r>
      <w:proofErr w:type="spellStart"/>
      <w:r w:rsidR="001F7618">
        <w:t>KuG</w:t>
      </w:r>
      <w:proofErr w:type="spellEnd"/>
      <w:r w:rsidRPr="003C4699">
        <w:t xml:space="preserve"> </w:t>
      </w:r>
      <w:hyperlink r:id="rId24" w:tgtFrame="_blank" w:history="1">
        <w:r w:rsidRPr="003C4699">
          <w:rPr>
            <w:rStyle w:val="Hyperlink"/>
          </w:rPr>
          <w:t>hier</w:t>
        </w:r>
      </w:hyperlink>
    </w:p>
    <w:p w14:paraId="63930222" w14:textId="48C9A37F" w:rsidR="003C4699" w:rsidRPr="003C4699" w:rsidRDefault="003C4699" w:rsidP="00DC22D4">
      <w:r w:rsidRPr="003C4699">
        <w:t xml:space="preserve">Merkblatt 8 b </w:t>
      </w:r>
      <w:proofErr w:type="spellStart"/>
      <w:r w:rsidR="001F7618">
        <w:t>KuG</w:t>
      </w:r>
      <w:proofErr w:type="spellEnd"/>
      <w:r w:rsidRPr="003C4699">
        <w:t xml:space="preserve"> </w:t>
      </w:r>
      <w:hyperlink r:id="rId25" w:tgtFrame="_blank" w:history="1">
        <w:r w:rsidRPr="003C4699">
          <w:rPr>
            <w:rStyle w:val="Hyperlink"/>
          </w:rPr>
          <w:t>hier</w:t>
        </w:r>
      </w:hyperlink>
      <w:r w:rsidRPr="003C4699">
        <w:t> </w:t>
      </w:r>
    </w:p>
    <w:sectPr w:rsidR="003C4699" w:rsidRPr="003C469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B75F5E2" w16cid:durableId="222323BB"/>
  <w16cid:commentId w16cid:paraId="479F26F4" w16cid:durableId="2223256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3EBE"/>
    <w:multiLevelType w:val="multilevel"/>
    <w:tmpl w:val="817C1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B38D2"/>
    <w:multiLevelType w:val="hybridMultilevel"/>
    <w:tmpl w:val="C78CCF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AE628B"/>
    <w:multiLevelType w:val="hybridMultilevel"/>
    <w:tmpl w:val="D62E2B72"/>
    <w:lvl w:ilvl="0" w:tplc="7C8A21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81E7A2C"/>
    <w:multiLevelType w:val="hybridMultilevel"/>
    <w:tmpl w:val="92E87742"/>
    <w:lvl w:ilvl="0" w:tplc="91F4D0B0">
      <w:start w:val="19"/>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1E96201F"/>
    <w:multiLevelType w:val="multilevel"/>
    <w:tmpl w:val="1092F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AE26B0"/>
    <w:multiLevelType w:val="hybridMultilevel"/>
    <w:tmpl w:val="3958328E"/>
    <w:lvl w:ilvl="0" w:tplc="10ECAD1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6843CBC"/>
    <w:multiLevelType w:val="hybridMultilevel"/>
    <w:tmpl w:val="55A4D6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26F1167A"/>
    <w:multiLevelType w:val="hybridMultilevel"/>
    <w:tmpl w:val="F3267816"/>
    <w:lvl w:ilvl="0" w:tplc="B55E59C0">
      <w:numFmt w:val="bullet"/>
      <w:lvlText w:val="-"/>
      <w:lvlJc w:val="left"/>
      <w:pPr>
        <w:ind w:left="1080" w:hanging="720"/>
      </w:pPr>
      <w:rPr>
        <w:rFonts w:ascii="Calibri" w:eastAsiaTheme="minorHAnsi" w:hAnsi="Calibr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BD67941"/>
    <w:multiLevelType w:val="hybridMultilevel"/>
    <w:tmpl w:val="8E9A2EE0"/>
    <w:lvl w:ilvl="0" w:tplc="B55E59C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E4C2084"/>
    <w:multiLevelType w:val="hybridMultilevel"/>
    <w:tmpl w:val="42227D34"/>
    <w:lvl w:ilvl="0" w:tplc="27A65990">
      <w:numFmt w:val="bullet"/>
      <w:lvlText w:val="-"/>
      <w:lvlJc w:val="left"/>
      <w:pPr>
        <w:ind w:left="1080" w:hanging="360"/>
      </w:pPr>
      <w:rPr>
        <w:rFonts w:ascii="Calibri" w:eastAsiaTheme="minorHAns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3E7C695E"/>
    <w:multiLevelType w:val="multilevel"/>
    <w:tmpl w:val="FE78F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5943EB"/>
    <w:multiLevelType w:val="hybridMultilevel"/>
    <w:tmpl w:val="9F203C0E"/>
    <w:lvl w:ilvl="0" w:tplc="749AAF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4AEB5FF0"/>
    <w:multiLevelType w:val="hybridMultilevel"/>
    <w:tmpl w:val="3A683C18"/>
    <w:lvl w:ilvl="0" w:tplc="27A6599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37C033E"/>
    <w:multiLevelType w:val="multilevel"/>
    <w:tmpl w:val="4278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F20F60"/>
    <w:multiLevelType w:val="hybridMultilevel"/>
    <w:tmpl w:val="1FAE9B06"/>
    <w:lvl w:ilvl="0" w:tplc="B55E59C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3"/>
  </w:num>
  <w:num w:numId="4">
    <w:abstractNumId w:val="14"/>
  </w:num>
  <w:num w:numId="5">
    <w:abstractNumId w:val="2"/>
  </w:num>
  <w:num w:numId="6">
    <w:abstractNumId w:val="13"/>
  </w:num>
  <w:num w:numId="7">
    <w:abstractNumId w:val="12"/>
  </w:num>
  <w:num w:numId="8">
    <w:abstractNumId w:val="6"/>
  </w:num>
  <w:num w:numId="9">
    <w:abstractNumId w:val="5"/>
  </w:num>
  <w:num w:numId="10">
    <w:abstractNumId w:val="9"/>
  </w:num>
  <w:num w:numId="11">
    <w:abstractNumId w:val="10"/>
  </w:num>
  <w:num w:numId="12">
    <w:abstractNumId w:val="1"/>
  </w:num>
  <w:num w:numId="13">
    <w:abstractNumId w:val="11"/>
  </w:num>
  <w:num w:numId="14">
    <w:abstractNumId w:val="7"/>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C1"/>
    <w:rsid w:val="00023617"/>
    <w:rsid w:val="0007353A"/>
    <w:rsid w:val="000957F2"/>
    <w:rsid w:val="00135C7F"/>
    <w:rsid w:val="001366F2"/>
    <w:rsid w:val="001702C2"/>
    <w:rsid w:val="001762C9"/>
    <w:rsid w:val="001C3C8E"/>
    <w:rsid w:val="001F5AF9"/>
    <w:rsid w:val="001F7618"/>
    <w:rsid w:val="00287E84"/>
    <w:rsid w:val="00301273"/>
    <w:rsid w:val="00327083"/>
    <w:rsid w:val="003C4699"/>
    <w:rsid w:val="003D48C1"/>
    <w:rsid w:val="00456C10"/>
    <w:rsid w:val="00471633"/>
    <w:rsid w:val="004A4C20"/>
    <w:rsid w:val="0057626D"/>
    <w:rsid w:val="006040CC"/>
    <w:rsid w:val="00633FB5"/>
    <w:rsid w:val="006826F6"/>
    <w:rsid w:val="00736127"/>
    <w:rsid w:val="00762BB6"/>
    <w:rsid w:val="007B6D5E"/>
    <w:rsid w:val="007F64D0"/>
    <w:rsid w:val="0081247B"/>
    <w:rsid w:val="00846B68"/>
    <w:rsid w:val="00866F58"/>
    <w:rsid w:val="0088060E"/>
    <w:rsid w:val="00885FC3"/>
    <w:rsid w:val="00886ADB"/>
    <w:rsid w:val="008930F8"/>
    <w:rsid w:val="0096601C"/>
    <w:rsid w:val="00984009"/>
    <w:rsid w:val="00A263D0"/>
    <w:rsid w:val="00AA2C61"/>
    <w:rsid w:val="00AD0E5D"/>
    <w:rsid w:val="00B64450"/>
    <w:rsid w:val="00BD34A9"/>
    <w:rsid w:val="00BF1215"/>
    <w:rsid w:val="00C12D1B"/>
    <w:rsid w:val="00CA5D37"/>
    <w:rsid w:val="00CB4511"/>
    <w:rsid w:val="00CE49FE"/>
    <w:rsid w:val="00D03B15"/>
    <w:rsid w:val="00D2174F"/>
    <w:rsid w:val="00D21A44"/>
    <w:rsid w:val="00D60529"/>
    <w:rsid w:val="00D75883"/>
    <w:rsid w:val="00D76ED7"/>
    <w:rsid w:val="00D90EFB"/>
    <w:rsid w:val="00DB6070"/>
    <w:rsid w:val="00DC22D4"/>
    <w:rsid w:val="00E17D05"/>
    <w:rsid w:val="00E50548"/>
    <w:rsid w:val="00E728CC"/>
    <w:rsid w:val="00F14B36"/>
    <w:rsid w:val="00F33162"/>
    <w:rsid w:val="00FA21E2"/>
    <w:rsid w:val="00FB7503"/>
    <w:rsid w:val="00FC45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9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8C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48C1"/>
    <w:pPr>
      <w:ind w:left="720"/>
      <w:contextualSpacing/>
    </w:pPr>
  </w:style>
  <w:style w:type="character" w:styleId="Hyperlink">
    <w:name w:val="Hyperlink"/>
    <w:basedOn w:val="Absatz-Standardschriftart"/>
    <w:uiPriority w:val="99"/>
    <w:unhideWhenUsed/>
    <w:rsid w:val="003D48C1"/>
    <w:rPr>
      <w:color w:val="0563C1"/>
      <w:u w:val="single"/>
    </w:rPr>
  </w:style>
  <w:style w:type="paragraph" w:styleId="StandardWeb">
    <w:name w:val="Normal (Web)"/>
    <w:basedOn w:val="Standard"/>
    <w:uiPriority w:val="99"/>
    <w:unhideWhenUsed/>
    <w:rsid w:val="00456C10"/>
    <w:pPr>
      <w:spacing w:before="100" w:beforeAutospacing="1" w:after="100" w:afterAutospacing="1"/>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6040CC"/>
    <w:rPr>
      <w:color w:val="954F72" w:themeColor="followedHyperlink"/>
      <w:u w:val="single"/>
    </w:rPr>
  </w:style>
  <w:style w:type="paragraph" w:styleId="Sprechblasentext">
    <w:name w:val="Balloon Text"/>
    <w:basedOn w:val="Standard"/>
    <w:link w:val="SprechblasentextZchn"/>
    <w:uiPriority w:val="99"/>
    <w:semiHidden/>
    <w:unhideWhenUsed/>
    <w:rsid w:val="00866F5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66F58"/>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66F58"/>
    <w:rPr>
      <w:sz w:val="16"/>
      <w:szCs w:val="16"/>
    </w:rPr>
  </w:style>
  <w:style w:type="paragraph" w:styleId="Kommentartext">
    <w:name w:val="annotation text"/>
    <w:basedOn w:val="Standard"/>
    <w:link w:val="KommentartextZchn"/>
    <w:uiPriority w:val="99"/>
    <w:semiHidden/>
    <w:unhideWhenUsed/>
    <w:rsid w:val="00866F58"/>
    <w:rPr>
      <w:sz w:val="20"/>
      <w:szCs w:val="20"/>
    </w:rPr>
  </w:style>
  <w:style w:type="character" w:customStyle="1" w:styleId="KommentartextZchn">
    <w:name w:val="Kommentartext Zchn"/>
    <w:basedOn w:val="Absatz-Standardschriftart"/>
    <w:link w:val="Kommentartext"/>
    <w:uiPriority w:val="99"/>
    <w:semiHidden/>
    <w:rsid w:val="00866F5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66F58"/>
    <w:rPr>
      <w:b/>
      <w:bCs/>
    </w:rPr>
  </w:style>
  <w:style w:type="character" w:customStyle="1" w:styleId="KommentarthemaZchn">
    <w:name w:val="Kommentarthema Zchn"/>
    <w:basedOn w:val="KommentartextZchn"/>
    <w:link w:val="Kommentarthema"/>
    <w:uiPriority w:val="99"/>
    <w:semiHidden/>
    <w:rsid w:val="00866F58"/>
    <w:rPr>
      <w:rFonts w:ascii="Calibri" w:hAnsi="Calibri" w:cs="Calibri"/>
      <w:b/>
      <w:bCs/>
      <w:sz w:val="20"/>
      <w:szCs w:val="20"/>
    </w:rPr>
  </w:style>
  <w:style w:type="paragraph" w:customStyle="1" w:styleId="ba-para-phone">
    <w:name w:val="ba-para-phone"/>
    <w:basedOn w:val="Standard"/>
    <w:rsid w:val="00A263D0"/>
    <w:pPr>
      <w:spacing w:before="100" w:beforeAutospacing="1" w:after="100" w:afterAutospacing="1"/>
    </w:pPr>
    <w:rPr>
      <w:rFonts w:ascii="Times New Roman" w:eastAsia="Times New Roman" w:hAnsi="Times New Roman" w:cs="Times New Roman"/>
      <w:sz w:val="24"/>
      <w:szCs w:val="24"/>
      <w:lang w:eastAsia="de-DE"/>
    </w:rPr>
  </w:style>
  <w:style w:type="character" w:styleId="IntensiveHervorhebung">
    <w:name w:val="Intense Emphasis"/>
    <w:basedOn w:val="Absatz-Standardschriftart"/>
    <w:uiPriority w:val="21"/>
    <w:qFormat/>
    <w:rsid w:val="00FC45B5"/>
    <w:rPr>
      <w:i/>
      <w:iCs/>
      <w:color w:val="5B9BD5" w:themeColor="accent1"/>
    </w:rPr>
  </w:style>
  <w:style w:type="character" w:styleId="Fett">
    <w:name w:val="Strong"/>
    <w:basedOn w:val="Absatz-Standardschriftart"/>
    <w:uiPriority w:val="22"/>
    <w:qFormat/>
    <w:rsid w:val="00DC22D4"/>
    <w:rPr>
      <w:b/>
      <w:bCs/>
    </w:rPr>
  </w:style>
  <w:style w:type="character" w:customStyle="1" w:styleId="st">
    <w:name w:val="st"/>
    <w:basedOn w:val="Absatz-Standardschriftart"/>
    <w:rsid w:val="00DC22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48C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48C1"/>
    <w:pPr>
      <w:ind w:left="720"/>
      <w:contextualSpacing/>
    </w:pPr>
  </w:style>
  <w:style w:type="character" w:styleId="Hyperlink">
    <w:name w:val="Hyperlink"/>
    <w:basedOn w:val="Absatz-Standardschriftart"/>
    <w:uiPriority w:val="99"/>
    <w:unhideWhenUsed/>
    <w:rsid w:val="003D48C1"/>
    <w:rPr>
      <w:color w:val="0563C1"/>
      <w:u w:val="single"/>
    </w:rPr>
  </w:style>
  <w:style w:type="paragraph" w:styleId="StandardWeb">
    <w:name w:val="Normal (Web)"/>
    <w:basedOn w:val="Standard"/>
    <w:uiPriority w:val="99"/>
    <w:unhideWhenUsed/>
    <w:rsid w:val="00456C10"/>
    <w:pPr>
      <w:spacing w:before="100" w:beforeAutospacing="1" w:after="100" w:afterAutospacing="1"/>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6040CC"/>
    <w:rPr>
      <w:color w:val="954F72" w:themeColor="followedHyperlink"/>
      <w:u w:val="single"/>
    </w:rPr>
  </w:style>
  <w:style w:type="paragraph" w:styleId="Sprechblasentext">
    <w:name w:val="Balloon Text"/>
    <w:basedOn w:val="Standard"/>
    <w:link w:val="SprechblasentextZchn"/>
    <w:uiPriority w:val="99"/>
    <w:semiHidden/>
    <w:unhideWhenUsed/>
    <w:rsid w:val="00866F58"/>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866F58"/>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66F58"/>
    <w:rPr>
      <w:sz w:val="16"/>
      <w:szCs w:val="16"/>
    </w:rPr>
  </w:style>
  <w:style w:type="paragraph" w:styleId="Kommentartext">
    <w:name w:val="annotation text"/>
    <w:basedOn w:val="Standard"/>
    <w:link w:val="KommentartextZchn"/>
    <w:uiPriority w:val="99"/>
    <w:semiHidden/>
    <w:unhideWhenUsed/>
    <w:rsid w:val="00866F58"/>
    <w:rPr>
      <w:sz w:val="20"/>
      <w:szCs w:val="20"/>
    </w:rPr>
  </w:style>
  <w:style w:type="character" w:customStyle="1" w:styleId="KommentartextZchn">
    <w:name w:val="Kommentartext Zchn"/>
    <w:basedOn w:val="Absatz-Standardschriftart"/>
    <w:link w:val="Kommentartext"/>
    <w:uiPriority w:val="99"/>
    <w:semiHidden/>
    <w:rsid w:val="00866F58"/>
    <w:rPr>
      <w:rFonts w:ascii="Calibri" w:hAnsi="Calibri" w:cs="Calibri"/>
      <w:sz w:val="20"/>
      <w:szCs w:val="20"/>
    </w:rPr>
  </w:style>
  <w:style w:type="paragraph" w:styleId="Kommentarthema">
    <w:name w:val="annotation subject"/>
    <w:basedOn w:val="Kommentartext"/>
    <w:next w:val="Kommentartext"/>
    <w:link w:val="KommentarthemaZchn"/>
    <w:uiPriority w:val="99"/>
    <w:semiHidden/>
    <w:unhideWhenUsed/>
    <w:rsid w:val="00866F58"/>
    <w:rPr>
      <w:b/>
      <w:bCs/>
    </w:rPr>
  </w:style>
  <w:style w:type="character" w:customStyle="1" w:styleId="KommentarthemaZchn">
    <w:name w:val="Kommentarthema Zchn"/>
    <w:basedOn w:val="KommentartextZchn"/>
    <w:link w:val="Kommentarthema"/>
    <w:uiPriority w:val="99"/>
    <w:semiHidden/>
    <w:rsid w:val="00866F58"/>
    <w:rPr>
      <w:rFonts w:ascii="Calibri" w:hAnsi="Calibri" w:cs="Calibri"/>
      <w:b/>
      <w:bCs/>
      <w:sz w:val="20"/>
      <w:szCs w:val="20"/>
    </w:rPr>
  </w:style>
  <w:style w:type="paragraph" w:customStyle="1" w:styleId="ba-para-phone">
    <w:name w:val="ba-para-phone"/>
    <w:basedOn w:val="Standard"/>
    <w:rsid w:val="00A263D0"/>
    <w:pPr>
      <w:spacing w:before="100" w:beforeAutospacing="1" w:after="100" w:afterAutospacing="1"/>
    </w:pPr>
    <w:rPr>
      <w:rFonts w:ascii="Times New Roman" w:eastAsia="Times New Roman" w:hAnsi="Times New Roman" w:cs="Times New Roman"/>
      <w:sz w:val="24"/>
      <w:szCs w:val="24"/>
      <w:lang w:eastAsia="de-DE"/>
    </w:rPr>
  </w:style>
  <w:style w:type="character" w:styleId="IntensiveHervorhebung">
    <w:name w:val="Intense Emphasis"/>
    <w:basedOn w:val="Absatz-Standardschriftart"/>
    <w:uiPriority w:val="21"/>
    <w:qFormat/>
    <w:rsid w:val="00FC45B5"/>
    <w:rPr>
      <w:i/>
      <w:iCs/>
      <w:color w:val="5B9BD5" w:themeColor="accent1"/>
    </w:rPr>
  </w:style>
  <w:style w:type="character" w:styleId="Fett">
    <w:name w:val="Strong"/>
    <w:basedOn w:val="Absatz-Standardschriftart"/>
    <w:uiPriority w:val="22"/>
    <w:qFormat/>
    <w:rsid w:val="00DC22D4"/>
    <w:rPr>
      <w:b/>
      <w:bCs/>
    </w:rPr>
  </w:style>
  <w:style w:type="character" w:customStyle="1" w:styleId="st">
    <w:name w:val="st"/>
    <w:basedOn w:val="Absatz-Standardschriftart"/>
    <w:rsid w:val="00DC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22262">
      <w:bodyDiv w:val="1"/>
      <w:marLeft w:val="0"/>
      <w:marRight w:val="0"/>
      <w:marTop w:val="0"/>
      <w:marBottom w:val="0"/>
      <w:divBdr>
        <w:top w:val="none" w:sz="0" w:space="0" w:color="auto"/>
        <w:left w:val="none" w:sz="0" w:space="0" w:color="auto"/>
        <w:bottom w:val="none" w:sz="0" w:space="0" w:color="auto"/>
        <w:right w:val="none" w:sz="0" w:space="0" w:color="auto"/>
      </w:divBdr>
    </w:div>
    <w:div w:id="96486971">
      <w:bodyDiv w:val="1"/>
      <w:marLeft w:val="0"/>
      <w:marRight w:val="0"/>
      <w:marTop w:val="0"/>
      <w:marBottom w:val="0"/>
      <w:divBdr>
        <w:top w:val="none" w:sz="0" w:space="0" w:color="auto"/>
        <w:left w:val="none" w:sz="0" w:space="0" w:color="auto"/>
        <w:bottom w:val="none" w:sz="0" w:space="0" w:color="auto"/>
        <w:right w:val="none" w:sz="0" w:space="0" w:color="auto"/>
      </w:divBdr>
    </w:div>
    <w:div w:id="146359423">
      <w:bodyDiv w:val="1"/>
      <w:marLeft w:val="0"/>
      <w:marRight w:val="0"/>
      <w:marTop w:val="0"/>
      <w:marBottom w:val="0"/>
      <w:divBdr>
        <w:top w:val="none" w:sz="0" w:space="0" w:color="auto"/>
        <w:left w:val="none" w:sz="0" w:space="0" w:color="auto"/>
        <w:bottom w:val="none" w:sz="0" w:space="0" w:color="auto"/>
        <w:right w:val="none" w:sz="0" w:space="0" w:color="auto"/>
      </w:divBdr>
    </w:div>
    <w:div w:id="300893311">
      <w:bodyDiv w:val="1"/>
      <w:marLeft w:val="0"/>
      <w:marRight w:val="0"/>
      <w:marTop w:val="0"/>
      <w:marBottom w:val="0"/>
      <w:divBdr>
        <w:top w:val="none" w:sz="0" w:space="0" w:color="auto"/>
        <w:left w:val="none" w:sz="0" w:space="0" w:color="auto"/>
        <w:bottom w:val="none" w:sz="0" w:space="0" w:color="auto"/>
        <w:right w:val="none" w:sz="0" w:space="0" w:color="auto"/>
      </w:divBdr>
    </w:div>
    <w:div w:id="758525184">
      <w:bodyDiv w:val="1"/>
      <w:marLeft w:val="0"/>
      <w:marRight w:val="0"/>
      <w:marTop w:val="0"/>
      <w:marBottom w:val="0"/>
      <w:divBdr>
        <w:top w:val="none" w:sz="0" w:space="0" w:color="auto"/>
        <w:left w:val="none" w:sz="0" w:space="0" w:color="auto"/>
        <w:bottom w:val="none" w:sz="0" w:space="0" w:color="auto"/>
        <w:right w:val="none" w:sz="0" w:space="0" w:color="auto"/>
      </w:divBdr>
    </w:div>
    <w:div w:id="844175318">
      <w:bodyDiv w:val="1"/>
      <w:marLeft w:val="0"/>
      <w:marRight w:val="0"/>
      <w:marTop w:val="0"/>
      <w:marBottom w:val="0"/>
      <w:divBdr>
        <w:top w:val="none" w:sz="0" w:space="0" w:color="auto"/>
        <w:left w:val="none" w:sz="0" w:space="0" w:color="auto"/>
        <w:bottom w:val="none" w:sz="0" w:space="0" w:color="auto"/>
        <w:right w:val="none" w:sz="0" w:space="0" w:color="auto"/>
      </w:divBdr>
      <w:divsChild>
        <w:div w:id="1069235332">
          <w:marLeft w:val="0"/>
          <w:marRight w:val="0"/>
          <w:marTop w:val="0"/>
          <w:marBottom w:val="0"/>
          <w:divBdr>
            <w:top w:val="none" w:sz="0" w:space="0" w:color="auto"/>
            <w:left w:val="none" w:sz="0" w:space="0" w:color="auto"/>
            <w:bottom w:val="none" w:sz="0" w:space="0" w:color="auto"/>
            <w:right w:val="none" w:sz="0" w:space="0" w:color="auto"/>
          </w:divBdr>
          <w:divsChild>
            <w:div w:id="463423495">
              <w:marLeft w:val="0"/>
              <w:marRight w:val="0"/>
              <w:marTop w:val="0"/>
              <w:marBottom w:val="0"/>
              <w:divBdr>
                <w:top w:val="none" w:sz="0" w:space="0" w:color="auto"/>
                <w:left w:val="none" w:sz="0" w:space="0" w:color="auto"/>
                <w:bottom w:val="none" w:sz="0" w:space="0" w:color="auto"/>
                <w:right w:val="none" w:sz="0" w:space="0" w:color="auto"/>
              </w:divBdr>
              <w:divsChild>
                <w:div w:id="8439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0950">
      <w:bodyDiv w:val="1"/>
      <w:marLeft w:val="0"/>
      <w:marRight w:val="0"/>
      <w:marTop w:val="0"/>
      <w:marBottom w:val="0"/>
      <w:divBdr>
        <w:top w:val="none" w:sz="0" w:space="0" w:color="auto"/>
        <w:left w:val="none" w:sz="0" w:space="0" w:color="auto"/>
        <w:bottom w:val="none" w:sz="0" w:space="0" w:color="auto"/>
        <w:right w:val="none" w:sz="0" w:space="0" w:color="auto"/>
      </w:divBdr>
    </w:div>
    <w:div w:id="1345672358">
      <w:bodyDiv w:val="1"/>
      <w:marLeft w:val="0"/>
      <w:marRight w:val="0"/>
      <w:marTop w:val="0"/>
      <w:marBottom w:val="0"/>
      <w:divBdr>
        <w:top w:val="none" w:sz="0" w:space="0" w:color="auto"/>
        <w:left w:val="none" w:sz="0" w:space="0" w:color="auto"/>
        <w:bottom w:val="none" w:sz="0" w:space="0" w:color="auto"/>
        <w:right w:val="none" w:sz="0" w:space="0" w:color="auto"/>
      </w:divBdr>
    </w:div>
    <w:div w:id="1456288410">
      <w:bodyDiv w:val="1"/>
      <w:marLeft w:val="0"/>
      <w:marRight w:val="0"/>
      <w:marTop w:val="0"/>
      <w:marBottom w:val="0"/>
      <w:divBdr>
        <w:top w:val="none" w:sz="0" w:space="0" w:color="auto"/>
        <w:left w:val="none" w:sz="0" w:space="0" w:color="auto"/>
        <w:bottom w:val="none" w:sz="0" w:space="0" w:color="auto"/>
        <w:right w:val="none" w:sz="0" w:space="0" w:color="auto"/>
      </w:divBdr>
    </w:div>
    <w:div w:id="1661494282">
      <w:bodyDiv w:val="1"/>
      <w:marLeft w:val="0"/>
      <w:marRight w:val="0"/>
      <w:marTop w:val="0"/>
      <w:marBottom w:val="0"/>
      <w:divBdr>
        <w:top w:val="none" w:sz="0" w:space="0" w:color="auto"/>
        <w:left w:val="none" w:sz="0" w:space="0" w:color="auto"/>
        <w:bottom w:val="none" w:sz="0" w:space="0" w:color="auto"/>
        <w:right w:val="none" w:sz="0" w:space="0" w:color="auto"/>
      </w:divBdr>
    </w:div>
    <w:div w:id="1718116299">
      <w:bodyDiv w:val="1"/>
      <w:marLeft w:val="0"/>
      <w:marRight w:val="0"/>
      <w:marTop w:val="0"/>
      <w:marBottom w:val="0"/>
      <w:divBdr>
        <w:top w:val="none" w:sz="0" w:space="0" w:color="auto"/>
        <w:left w:val="none" w:sz="0" w:space="0" w:color="auto"/>
        <w:bottom w:val="none" w:sz="0" w:space="0" w:color="auto"/>
        <w:right w:val="none" w:sz="0" w:space="0" w:color="auto"/>
      </w:divBdr>
    </w:div>
    <w:div w:id="200096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beitsagentur.de/datei/anzeige-kug101_ba013134.pdf" TargetMode="External"/><Relationship Id="rId13" Type="http://schemas.openxmlformats.org/officeDocument/2006/relationships/hyperlink" Target="https://www.minijob-zentrale.de/DE/00_home/01_aktuelles/Corona-Virus.html;jsessionid=8EDA77862705B3F381383A0586DC2257" TargetMode="External"/><Relationship Id="rId18" Type="http://schemas.openxmlformats.org/officeDocument/2006/relationships/hyperlink" Target="https://www.dgb.de/themen/++co++fdb5ec24-5946-11ea-8e68-52540088cada"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bmas.de/SharedDocs/Downloads/DE/PDF-Meldungen/2020/kurzarbeit-wird-erleichtert-gesetzentwurf-de-bundestags.pdf?__blob=publicationFile&amp;v=5" TargetMode="External"/><Relationship Id="rId7" Type="http://schemas.openxmlformats.org/officeDocument/2006/relationships/image" Target="media/image1.jpeg"/><Relationship Id="rId12" Type="http://schemas.openxmlformats.org/officeDocument/2006/relationships/hyperlink" Target="https://www.arbeitsagentur.de/datei/kug050-2016_ba014803.pdf" TargetMode="External"/><Relationship Id="rId17" Type="http://schemas.openxmlformats.org/officeDocument/2006/relationships/hyperlink" Target="https://www.minijob-zentrale.de/DE/01_minijobs/02_gewerblich/01_grundlagen/04_arbeitsrecht/08_kuendigungsschutz/node.html" TargetMode="External"/><Relationship Id="rId25" Type="http://schemas.openxmlformats.org/officeDocument/2006/relationships/hyperlink" Target="http://www.soziokultur.de/bsz/sites/default/files/file/merkblatt-8b-kurzarbeitergeld_ba015388.pdf" TargetMode="External"/><Relationship Id="rId2" Type="http://schemas.openxmlformats.org/officeDocument/2006/relationships/numbering" Target="numbering.xml"/><Relationship Id="rId16" Type="http://schemas.openxmlformats.org/officeDocument/2006/relationships/hyperlink" Target="https://blog.minijob-zentrale.de/2018/01/29/minijob-muss-ich-einen-schriftlichen-arbeitsvertrag-haben/" TargetMode="External"/><Relationship Id="rId20" Type="http://schemas.openxmlformats.org/officeDocument/2006/relationships/hyperlink" Target="https://www.bmas.de/DE/Presse/Meldungen/2020/mit-kurzarbeit-gemeinsam-beschaeftigung-sichern.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rbeitsagentur.de/news/corona-virus-informationen-fuer-unternehmen-zum-kurzarbeitergeld" TargetMode="External"/><Relationship Id="rId24" Type="http://schemas.openxmlformats.org/officeDocument/2006/relationships/hyperlink" Target="http://www.soziokultur.de/bsz/sites/default/files/file/merkblatt-8a-kurzarbeitergeld_ba015385.pdf" TargetMode="External"/><Relationship Id="rId5" Type="http://schemas.openxmlformats.org/officeDocument/2006/relationships/settings" Target="settings.xml"/><Relationship Id="rId15" Type="http://schemas.openxmlformats.org/officeDocument/2006/relationships/hyperlink" Target="https://www.minijob-zentrale.de/DE/01_minijobs/02_gewerblich/01_grundlagen/04_arbeitsrecht/11_Arbeit_auf_Abruf/node.html" TargetMode="External"/><Relationship Id="rId23" Type="http://schemas.openxmlformats.org/officeDocument/2006/relationships/hyperlink" Target="http://www.soziokultur.de/bsz/sites/default/files/file/kug050-2016_ba014803%20(1)(1).pdf" TargetMode="External"/><Relationship Id="rId10" Type="http://schemas.openxmlformats.org/officeDocument/2006/relationships/hyperlink" Target="https://www.dgb.de/themen/++co++fdb5ec24-5946-11ea-8e68-52540088cada" TargetMode="External"/><Relationship Id="rId19" Type="http://schemas.openxmlformats.org/officeDocument/2006/relationships/hyperlink" Target="https://www.arbeitsagentur.de/news/corona-virus-informationen-fuer-unternehmen-zum-kurzarbeitergeld"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s://www.bmas.de/SharedDocs/Downloads/DE/PDF-Meldungen/2020/kurzarbeit-wird-erleichtert-gesetzentwurf-de-bundestags.pdf?__blob=publicationFile&amp;v=5" TargetMode="External"/><Relationship Id="rId14" Type="http://schemas.openxmlformats.org/officeDocument/2006/relationships/hyperlink" Target="https://www.gesetze-im-internet.de/tzbfg/__12.html" TargetMode="External"/><Relationship Id="rId22" Type="http://schemas.openxmlformats.org/officeDocument/2006/relationships/hyperlink" Target="http://www.soziokultur.de/bsz/sites/default/files/file/hinweise-kurzarbeitergeld_ba014273.pdf" TargetMode="External"/><Relationship Id="rId27"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1033A-3BFE-4553-9231-838F97E8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1934</Words>
  <Characters>12186</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Tiziana Calandrino</dc:creator>
  <cp:lastModifiedBy>Dorit Kluever</cp:lastModifiedBy>
  <cp:revision>2</cp:revision>
  <dcterms:created xsi:type="dcterms:W3CDTF">2020-03-25T11:07:00Z</dcterms:created>
  <dcterms:modified xsi:type="dcterms:W3CDTF">2020-03-25T11:07:00Z</dcterms:modified>
</cp:coreProperties>
</file>